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A865C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865C4" w:rsidRDefault="00A90403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5C4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865C4" w:rsidRDefault="00A90403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28.08.2017 N 38</w:t>
            </w:r>
            <w:r>
              <w:rPr>
                <w:sz w:val="48"/>
              </w:rPr>
              <w:br/>
              <w:t>(ред. от 28.11.2025)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</w:t>
            </w:r>
            <w:r>
              <w:rPr>
                <w:sz w:val="48"/>
              </w:rPr>
              <w:t>Предоставление ежемесячных денежных выплат на полноценное питание беременных женщин из малоимущих семей, кормящих матерей и детей в возрасте до трех лет из малоимущих семей"</w:t>
            </w:r>
          </w:p>
        </w:tc>
      </w:tr>
      <w:tr w:rsidR="00A865C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865C4" w:rsidRDefault="00A9040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A865C4" w:rsidRDefault="00A865C4">
      <w:pPr>
        <w:pStyle w:val="ConsPlusNormal0"/>
        <w:sectPr w:rsidR="00A865C4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A865C4" w:rsidRDefault="00A865C4">
      <w:pPr>
        <w:pStyle w:val="ConsPlusNormal0"/>
        <w:jc w:val="both"/>
        <w:outlineLvl w:val="0"/>
      </w:pPr>
    </w:p>
    <w:p w:rsidR="00A865C4" w:rsidRDefault="00A90403">
      <w:pPr>
        <w:pStyle w:val="ConsPlusTitle0"/>
        <w:jc w:val="center"/>
        <w:outlineLvl w:val="0"/>
      </w:pPr>
      <w:r>
        <w:t>МИНИСТЕРСТВО ТРУДА И СОЦИАЛЬНОГО РАЗВИТИЯ РОСТОВСКОЙ ОБЛАСТИ</w:t>
      </w:r>
    </w:p>
    <w:p w:rsidR="00A865C4" w:rsidRDefault="00A865C4">
      <w:pPr>
        <w:pStyle w:val="ConsPlusTitle0"/>
        <w:ind w:firstLine="540"/>
        <w:jc w:val="both"/>
      </w:pPr>
    </w:p>
    <w:p w:rsidR="00A865C4" w:rsidRDefault="00A90403">
      <w:pPr>
        <w:pStyle w:val="ConsPlusTitle0"/>
        <w:jc w:val="center"/>
      </w:pPr>
      <w:r>
        <w:t>ПОСТАНОВЛЕНИЕ</w:t>
      </w:r>
    </w:p>
    <w:p w:rsidR="00A865C4" w:rsidRDefault="00A90403">
      <w:pPr>
        <w:pStyle w:val="ConsPlusTitle0"/>
        <w:jc w:val="center"/>
      </w:pPr>
      <w:r>
        <w:t>от 28 августа 2017 г. N 38</w:t>
      </w:r>
    </w:p>
    <w:p w:rsidR="00A865C4" w:rsidRDefault="00A865C4">
      <w:pPr>
        <w:pStyle w:val="ConsPlusTitle0"/>
        <w:ind w:firstLine="540"/>
        <w:jc w:val="both"/>
      </w:pPr>
    </w:p>
    <w:p w:rsidR="00A865C4" w:rsidRDefault="00A90403">
      <w:pPr>
        <w:pStyle w:val="ConsPlusTitle0"/>
        <w:jc w:val="center"/>
      </w:pPr>
      <w:r>
        <w:t>ОБ УТВЕРЖДЕНИИ</w:t>
      </w:r>
    </w:p>
    <w:p w:rsidR="00A865C4" w:rsidRDefault="00A90403">
      <w:pPr>
        <w:pStyle w:val="ConsPlusTitle0"/>
        <w:jc w:val="center"/>
      </w:pPr>
      <w:r>
        <w:t>АДМИНИСТРАТИВНОГО РЕГЛАМЕНТА ПРЕДОСТАВЛЕНИЯ ГОСУДАРСТВЕННОЙ</w:t>
      </w:r>
    </w:p>
    <w:p w:rsidR="00A865C4" w:rsidRDefault="00A90403">
      <w:pPr>
        <w:pStyle w:val="ConsPlusTitle0"/>
        <w:jc w:val="center"/>
      </w:pPr>
      <w:r>
        <w:t>УСЛУГИ "ПРЕДОСТАВЛЕНИЕ ЕЖЕМЕСЯЧНЫХ ДЕНЕЖНЫХ ВЫПЛАТ</w:t>
      </w:r>
    </w:p>
    <w:p w:rsidR="00A865C4" w:rsidRDefault="00A90403">
      <w:pPr>
        <w:pStyle w:val="ConsPlusTitle0"/>
        <w:jc w:val="center"/>
      </w:pPr>
      <w:r>
        <w:t>НА ПОЛНОЦЕННОЕ ПИТАНИЕ БЕРЕМЕННЫХ ЖЕНЩИН ИЗ МАЛОИМУЩИХ</w:t>
      </w:r>
    </w:p>
    <w:p w:rsidR="00A865C4" w:rsidRDefault="00A90403">
      <w:pPr>
        <w:pStyle w:val="ConsPlusTitle0"/>
        <w:jc w:val="center"/>
      </w:pPr>
      <w:r>
        <w:t>СЕМЕЙ, КОРМЯЩИХ МАТЕРЕЙ И ДЕТЕЙ В ВОЗРАСТЕ ДО Т</w:t>
      </w:r>
      <w:r>
        <w:t>РЕХ ЛЕТ</w:t>
      </w:r>
    </w:p>
    <w:p w:rsidR="00A865C4" w:rsidRDefault="00A90403">
      <w:pPr>
        <w:pStyle w:val="ConsPlusTitle0"/>
        <w:jc w:val="center"/>
      </w:pPr>
      <w:r>
        <w:t>ИЗ МАЛОИМУЩИХ СЕМЕЙ"</w:t>
      </w:r>
    </w:p>
    <w:p w:rsidR="00A865C4" w:rsidRDefault="00A865C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A865C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5C4" w:rsidRDefault="00A865C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5C4" w:rsidRDefault="00A865C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65C4" w:rsidRDefault="00A9040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865C4" w:rsidRDefault="00A90403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A865C4" w:rsidRDefault="00A9040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04.10.2018 </w:t>
            </w:r>
            <w:hyperlink r:id="rId9" w:tooltip="Постановление минтруда Ростовской обл. от 04.10.2018 N 38 &quot;О внесении изменений в постановление министерства труда и социального развития Ростовской области от 28.08.2017 N 38&quot; (вместе с &quot;Административным регламентом предоставления государственной услуги &quot;Пред">
              <w:r>
                <w:rPr>
                  <w:color w:val="0000FF"/>
                </w:rPr>
                <w:t>N 38</w:t>
              </w:r>
            </w:hyperlink>
            <w:r>
              <w:rPr>
                <w:color w:val="392C69"/>
              </w:rPr>
              <w:t xml:space="preserve">, от 12.09.2019 </w:t>
            </w:r>
            <w:hyperlink r:id="rId10" w:tooltip="Постановление минтруда Ростовской обл. от 12.09.2019 N 39 (ред. от 26.08.2024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39</w:t>
              </w:r>
            </w:hyperlink>
            <w:r>
              <w:rPr>
                <w:color w:val="392C69"/>
              </w:rPr>
              <w:t xml:space="preserve">, от 01.09.2021 </w:t>
            </w:r>
            <w:hyperlink r:id="rId11" w:tooltip="Постановление минтруда Ростовской обл. от 01.09.2021 N 28 &quot;О внесении изменений в постановление министерства труда и социального развития Ростовской области от 28.08.2017 N 38&quot; {КонсультантПлюс}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>,</w:t>
            </w:r>
          </w:p>
          <w:p w:rsidR="00A865C4" w:rsidRDefault="00A9040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29.08.2023 </w:t>
            </w:r>
            <w:hyperlink r:id="rId12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01.08.2024 </w:t>
            </w:r>
            <w:hyperlink r:id="rId13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>, от 02</w:t>
            </w:r>
            <w:r>
              <w:rPr>
                <w:color w:val="392C69"/>
              </w:rPr>
              <w:t xml:space="preserve">.10.2024 </w:t>
            </w:r>
            <w:hyperlink r:id="rId14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>,</w:t>
            </w:r>
          </w:p>
          <w:p w:rsidR="00A865C4" w:rsidRDefault="00A9040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10.11.2025 </w:t>
            </w:r>
            <w:hyperlink r:id="rId15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39</w:t>
              </w:r>
            </w:hyperlink>
            <w:r>
              <w:rPr>
                <w:color w:val="392C69"/>
              </w:rPr>
              <w:t xml:space="preserve">, от 28.11.2025 </w:t>
            </w:r>
            <w:hyperlink r:id="rId16" w:tooltip="Постановление минтруда Ростовской обл. от 28.11.2025 N 43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43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5C4" w:rsidRDefault="00A865C4">
            <w:pPr>
              <w:pStyle w:val="ConsPlusNormal0"/>
            </w:pPr>
          </w:p>
        </w:tc>
      </w:tr>
    </w:tbl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В целях приведения правового акта исполнительной власти в соответствие с действующим законодательством министерство труда и социального развития Ростовской области постановляет: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41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"Предоставление ежемесячных денежных выплат на полноценное питание беременных женщин из малоимущих семей, кормящих матерей</w:t>
      </w:r>
      <w:r>
        <w:t xml:space="preserve"> и детей в возрасте до трех лет из малоимущих семей" согласно приложению.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2. Признать утратившим силу постановление министерства труда и социального развития Ростовской области от 27.06.2016 N 30 "Об утверждении Административного регламента предоставления </w:t>
      </w:r>
      <w:r>
        <w:t>государственной услуги "Предоставление ежемесячных денежных выплат на полноценное питание беременных женщин из малоимущих семей, кормящих матерей и детей в возрасте до трех лет из малоимущих семей".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3. Настоящее постановление вступает в силу со дня его офи</w:t>
      </w:r>
      <w:r>
        <w:t>циального опубликования.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4. Контроль за выполнением настоящего постановления возложить на заместителя министра труда и социального развития Ростовской области Мельникову А.М.</w:t>
      </w:r>
    </w:p>
    <w:p w:rsidR="00A865C4" w:rsidRDefault="00A90403">
      <w:pPr>
        <w:pStyle w:val="ConsPlusNormal0"/>
        <w:jc w:val="both"/>
      </w:pPr>
      <w:r>
        <w:t xml:space="preserve">(в ред. </w:t>
      </w:r>
      <w:hyperlink r:id="rId17" w:tooltip="Постановление минтруда Ростовской обл. от 28.11.2025 N 4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</w:t>
      </w:r>
      <w:r>
        <w:t>руда Ростовской обл. от 28.11.2025 N 43)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right"/>
      </w:pPr>
      <w:r>
        <w:t>Министр</w:t>
      </w:r>
    </w:p>
    <w:p w:rsidR="00A865C4" w:rsidRDefault="00A90403">
      <w:pPr>
        <w:pStyle w:val="ConsPlusNormal0"/>
        <w:jc w:val="right"/>
      </w:pPr>
      <w:r>
        <w:t>Е.В.ЕЛИСЕЕВА</w:t>
      </w:r>
    </w:p>
    <w:p w:rsidR="00A865C4" w:rsidRDefault="00A90403">
      <w:pPr>
        <w:pStyle w:val="ConsPlusNormal0"/>
      </w:pPr>
      <w:r>
        <w:t>Постановление вносит</w:t>
      </w:r>
    </w:p>
    <w:p w:rsidR="00A865C4" w:rsidRDefault="00A90403">
      <w:pPr>
        <w:pStyle w:val="ConsPlusNormal0"/>
        <w:spacing w:before="240"/>
      </w:pPr>
      <w:r>
        <w:t>отдел социальных пособий</w:t>
      </w: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right"/>
        <w:outlineLvl w:val="0"/>
      </w:pPr>
      <w:r>
        <w:t>Приложение</w:t>
      </w:r>
    </w:p>
    <w:p w:rsidR="00A865C4" w:rsidRDefault="00A90403">
      <w:pPr>
        <w:pStyle w:val="ConsPlusNormal0"/>
        <w:jc w:val="right"/>
      </w:pPr>
      <w:r>
        <w:t>к постановлению</w:t>
      </w:r>
    </w:p>
    <w:p w:rsidR="00A865C4" w:rsidRDefault="00A90403">
      <w:pPr>
        <w:pStyle w:val="ConsPlusNormal0"/>
        <w:jc w:val="right"/>
      </w:pPr>
      <w:r>
        <w:t>министерства труда</w:t>
      </w:r>
    </w:p>
    <w:p w:rsidR="00A865C4" w:rsidRDefault="00A90403">
      <w:pPr>
        <w:pStyle w:val="ConsPlusNormal0"/>
        <w:jc w:val="right"/>
      </w:pPr>
      <w:r>
        <w:t>и социального развития</w:t>
      </w:r>
    </w:p>
    <w:p w:rsidR="00A865C4" w:rsidRDefault="00A90403">
      <w:pPr>
        <w:pStyle w:val="ConsPlusNormal0"/>
        <w:jc w:val="right"/>
      </w:pPr>
      <w:r>
        <w:t>Ростовской области</w:t>
      </w:r>
    </w:p>
    <w:p w:rsidR="00A865C4" w:rsidRDefault="00A90403">
      <w:pPr>
        <w:pStyle w:val="ConsPlusNormal0"/>
        <w:jc w:val="right"/>
      </w:pPr>
      <w:r>
        <w:t>от 28.08.2017 N 38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</w:pPr>
      <w:bookmarkStart w:id="0" w:name="P41"/>
      <w:bookmarkEnd w:id="0"/>
      <w:r>
        <w:t>АДМИНИСТРАТИВНЫЙ РЕГЛАМЕНТ</w:t>
      </w:r>
    </w:p>
    <w:p w:rsidR="00A865C4" w:rsidRDefault="00A90403">
      <w:pPr>
        <w:pStyle w:val="ConsPlusTitle0"/>
        <w:jc w:val="center"/>
      </w:pPr>
      <w:r>
        <w:t>ПРЕДОСТАВЛЕНИЯ ГОСУДАРСТВЕННОЙ УСЛУГИ "ПРЕДОСТАВЛЕНИЕ</w:t>
      </w:r>
    </w:p>
    <w:p w:rsidR="00A865C4" w:rsidRDefault="00A90403">
      <w:pPr>
        <w:pStyle w:val="ConsPlusTitle0"/>
        <w:jc w:val="center"/>
      </w:pPr>
      <w:r>
        <w:t>ЕЖЕМЕСЯЧНЫХ ДЕНЕЖНЫХ ВЫПЛАТ НА ПОЛНОЦЕННОЕ ПИТАНИЕ</w:t>
      </w:r>
    </w:p>
    <w:p w:rsidR="00A865C4" w:rsidRDefault="00A90403">
      <w:pPr>
        <w:pStyle w:val="ConsPlusTitle0"/>
        <w:jc w:val="center"/>
      </w:pPr>
      <w:r>
        <w:t>БЕРЕМЕННЫХ ЖЕНЩИН ИЗ МАЛОИМУЩИХ СЕМЕЙ, КОРМЯЩИХ МАТЕРЕЙ</w:t>
      </w:r>
    </w:p>
    <w:p w:rsidR="00A865C4" w:rsidRDefault="00A90403">
      <w:pPr>
        <w:pStyle w:val="ConsPlusTitle0"/>
        <w:jc w:val="center"/>
      </w:pPr>
      <w:r>
        <w:t>И ДЕТЕЙ В ВОЗРАСТЕ ДО ТРЕХ ЛЕТ ИЗ МАЛОИМУЩИХ СЕМЕЙ"</w:t>
      </w:r>
    </w:p>
    <w:p w:rsidR="00A865C4" w:rsidRDefault="00A865C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A865C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5C4" w:rsidRDefault="00A865C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5C4" w:rsidRDefault="00A865C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65C4" w:rsidRDefault="00A9040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865C4" w:rsidRDefault="00A90403">
            <w:pPr>
              <w:pStyle w:val="ConsPlusNormal0"/>
              <w:jc w:val="center"/>
            </w:pPr>
            <w:r>
              <w:rPr>
                <w:color w:val="392C69"/>
              </w:rPr>
              <w:t>(в ред. пос</w:t>
            </w:r>
            <w:r>
              <w:rPr>
                <w:color w:val="392C69"/>
              </w:rPr>
              <w:t>тановлений минтруда Ростовской обл.</w:t>
            </w:r>
          </w:p>
          <w:p w:rsidR="00A865C4" w:rsidRDefault="00A9040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04.10.2018 </w:t>
            </w:r>
            <w:hyperlink r:id="rId18" w:tooltip="Постановление минтруда Ростовской обл. от 04.10.2018 N 38 &quot;О внесении изменений в постановление министерства труда и социального развития Ростовской области от 28.08.2017 N 38&quot; (вместе с &quot;Административным регламентом предоставления государственной услуги &quot;Пред">
              <w:r>
                <w:rPr>
                  <w:color w:val="0000FF"/>
                </w:rPr>
                <w:t>N 38</w:t>
              </w:r>
            </w:hyperlink>
            <w:r>
              <w:rPr>
                <w:color w:val="392C69"/>
              </w:rPr>
              <w:t xml:space="preserve">, от 12.09.2019 </w:t>
            </w:r>
            <w:hyperlink r:id="rId19" w:tooltip="Постановление минтруда Ростовской обл. от 12.09.2019 N 39 (ред. от 26.08.2024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39</w:t>
              </w:r>
            </w:hyperlink>
            <w:r>
              <w:rPr>
                <w:color w:val="392C69"/>
              </w:rPr>
              <w:t xml:space="preserve">, от 01.09.2021 </w:t>
            </w:r>
            <w:hyperlink r:id="rId20" w:tooltip="Постановление минтруда Ростовской обл. от 01.09.2021 N 28 &quot;О внесении изменений в постановление министерства труда и социального развития Ростовской области от 28.08.2017 N 38&quot; {КонсультантПлюс}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>,</w:t>
            </w:r>
          </w:p>
          <w:p w:rsidR="00A865C4" w:rsidRDefault="00A9040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29.08.2023 </w:t>
            </w:r>
            <w:hyperlink r:id="rId21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01.08.2024 </w:t>
            </w:r>
            <w:hyperlink r:id="rId22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от 02.10.2024 </w:t>
            </w:r>
            <w:hyperlink r:id="rId23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>,</w:t>
            </w:r>
          </w:p>
          <w:p w:rsidR="00A865C4" w:rsidRDefault="00A9040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10.11.2025 </w:t>
            </w:r>
            <w:hyperlink r:id="rId24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39</w:t>
              </w:r>
            </w:hyperlink>
            <w:r>
              <w:rPr>
                <w:color w:val="392C69"/>
              </w:rPr>
              <w:t xml:space="preserve">, от 28.11.2025 </w:t>
            </w:r>
            <w:hyperlink r:id="rId25" w:tooltip="Постановление минтруда Ростовской обл. от 28.11.2025 N 43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43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5C4" w:rsidRDefault="00A865C4">
            <w:pPr>
              <w:pStyle w:val="ConsPlusNormal0"/>
            </w:pPr>
          </w:p>
        </w:tc>
      </w:tr>
    </w:tbl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1"/>
      </w:pPr>
      <w:r>
        <w:t>Раздел I. ОБЩИЕ ПОЛОЖЕНИЯ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 xml:space="preserve">Административный регламент предоставления гражданам государственной услуги "Предоставление ежемесячных денежных выплат на полноценное питание беременных женщин из малоимущих </w:t>
      </w:r>
      <w:r>
        <w:t xml:space="preserve">семей, кормящих матерей и детей в возрасте до трех лет из малоимущих семей" (далее - административный регламент) разработан в соответствии с Федеральным </w:t>
      </w:r>
      <w:hyperlink r:id="rId2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</w:t>
      </w:r>
      <w:r>
        <w:t xml:space="preserve">льных услуг", Областным </w:t>
      </w:r>
      <w:hyperlink r:id="rId27" w:tooltip="Областной закон Ростовской области от 22.10.2004 N 165-ЗС (ред. от 23.04.2026) &quot;О социальной поддержке детства в Ростовской области&quot; (принят ЗС РО 07.10.2004) {КонсультантПлюс}">
        <w:r>
          <w:rPr>
            <w:color w:val="0000FF"/>
          </w:rPr>
          <w:t>законом</w:t>
        </w:r>
      </w:hyperlink>
      <w:r>
        <w:t xml:space="preserve"> от 22.10.2004 N 165-ЗС "О социальной поддержке детства в Ростовской области" и </w:t>
      </w:r>
      <w:hyperlink r:id="rId28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05.09.2012 N 861 "О разработке и утверждении органами исполнительной власти Ростовской области Административных регламентов предоставления государственных услуг и Административных рег</w:t>
      </w:r>
      <w:r>
        <w:t>ламентов исполнения государственных функций" в целях оптимизации (повышения качества) предоставления государственной услуги по приему заявления и организации назначения и выплаты ежемесячной денежной выплаты на полноценное питание беременных женщин из мало</w:t>
      </w:r>
      <w:r>
        <w:t>имущих семей, кормящих матерей и детей в возрасте до трех лет из малоимущих семей (далее - государственная услуга).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Административный регламент устанавливает сроки и последовательность административных процедур, административных действий министерства труда и социального развития Ростовской области (далее - минтруд области), органов социальной защиты населения (далее - ОС</w:t>
      </w:r>
      <w:r>
        <w:t>ЗН), многофункциональных центров предоставления государственных и муниципальных услуг (далее - МФЦ), порядок взаимодействия с заявителями, иными органами государственной власти, учреждениями и организациями при предоставлении государственной услуги, включа</w:t>
      </w:r>
      <w:r>
        <w:t>я осуществление электронного взаимодействия между государственными органами.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2"/>
      </w:pPr>
      <w:r>
        <w:t>2. Круг заявителей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 xml:space="preserve">Государственная услуга предоставляется на основании </w:t>
      </w:r>
      <w:hyperlink r:id="rId29" w:tooltip="Областной закон Ростовской области от 22.10.2004 N 165-ЗС (ред. от 23.04.2026) &quot;О социальной поддержке детства в Ростовской области&quot; (принят ЗС РО 07.10.2004) {КонсультантПлюс}">
        <w:r>
          <w:rPr>
            <w:color w:val="0000FF"/>
          </w:rPr>
          <w:t>статьи 10.1</w:t>
        </w:r>
      </w:hyperlink>
      <w:r>
        <w:t xml:space="preserve"> Областного закона от 22.10.2004 N 165-ЗС "О социальн</w:t>
      </w:r>
      <w:r>
        <w:t>ой поддержке детства в Ростовской области" гражданам Российской Федерации, проживающим на территории Ростовской области: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женщинам из малоимущих семей, состоящим на учете в медицинской организации в связи с беременностью;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кормящим матерям из малоимущих семе</w:t>
      </w:r>
      <w:r>
        <w:t>й, состоящим на учете в медицинских организациях;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одному из родителей (усыновителей, опекунов, попечителей, приемных родителей) ребенка (детей) в возрасте до трех лет из малоимущих семей, состоящего (состоящих) на учете в медицинских организациях по медици</w:t>
      </w:r>
      <w:r>
        <w:t>нским показаниям.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2"/>
      </w:pPr>
      <w:bookmarkStart w:id="1" w:name="P66"/>
      <w:bookmarkEnd w:id="1"/>
      <w:r>
        <w:t>3. Требования к порядку информирования о предоставлении</w:t>
      </w:r>
    </w:p>
    <w:p w:rsidR="00A865C4" w:rsidRDefault="00A90403">
      <w:pPr>
        <w:pStyle w:val="ConsPlusTitle0"/>
        <w:jc w:val="center"/>
      </w:pPr>
      <w:r>
        <w:t>государственной услуги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3"/>
      </w:pPr>
      <w:r>
        <w:t>3.1. Порядок получения информации заявителями</w:t>
      </w:r>
    </w:p>
    <w:p w:rsidR="00A865C4" w:rsidRDefault="00A90403">
      <w:pPr>
        <w:pStyle w:val="ConsPlusTitle0"/>
        <w:jc w:val="center"/>
      </w:pPr>
      <w:r>
        <w:t>по вопросам предоставления государственной услуги, сведений</w:t>
      </w:r>
    </w:p>
    <w:p w:rsidR="00A865C4" w:rsidRDefault="00A90403">
      <w:pPr>
        <w:pStyle w:val="ConsPlusTitle0"/>
        <w:jc w:val="center"/>
      </w:pPr>
      <w:r>
        <w:t>о ходе предоставления указанной услуги, в том числе</w:t>
      </w:r>
    </w:p>
    <w:p w:rsidR="00A865C4" w:rsidRDefault="00A90403">
      <w:pPr>
        <w:pStyle w:val="ConsPlusTitle0"/>
        <w:jc w:val="center"/>
      </w:pPr>
      <w:r>
        <w:t>с использованием федеральной государственной информационной</w:t>
      </w:r>
    </w:p>
    <w:p w:rsidR="00A865C4" w:rsidRDefault="00A90403">
      <w:pPr>
        <w:pStyle w:val="ConsPlusTitle0"/>
        <w:jc w:val="center"/>
      </w:pPr>
      <w:r>
        <w:t>системы "Единый портал государственных и муниципальных услуг</w:t>
      </w:r>
    </w:p>
    <w:p w:rsidR="00A865C4" w:rsidRDefault="00A90403">
      <w:pPr>
        <w:pStyle w:val="ConsPlusTitle0"/>
        <w:jc w:val="center"/>
      </w:pPr>
      <w:r>
        <w:t>(функций)" (www.gosuslugi.ru)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3.1.1. Информирование по вопросам предоставления государственной услуги, сведений о ходе предоставления</w:t>
      </w:r>
      <w:r>
        <w:t xml:space="preserve"> государственной услуги осуществляется специалистами: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минтруда области;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ОСЗН;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МФЦ.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Прием граждан ведется без предварительной записи в порядке очереди и по предварительной записи с назначением даты и времени приема гражданина (по желанию граждан).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Консультирование граждан о порядке предоставления государственной услуги может осуществляться: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по телефону единого областного центра телефонного обслуживания граждан и организаций по вопросам предоставления государственных и муниципальных услуг Ростовской </w:t>
      </w:r>
      <w:r>
        <w:t>области (далее - центр телефонного обслуживания) - 8-800-100-70-10;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по телефонам приемной граждан минтруда области;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 средствах массовой информации;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При осуществлении консультирования по телефону специалисты центра телефонного обслуживания минтруда области и ОСЗН в соответствии с поступившим запросом предоставляют информацию: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 перечне документов, необхо</w:t>
      </w:r>
      <w:r>
        <w:t>димых для предоставления государственной услуги;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 входящих номерах, под которыми зарегистрированы заявления граждан, и исходящих номерах ответов по этим заявлениям;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 ходе предоставления государственной услуги;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 принятом по конкретному заявлению решении.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услуги рассматриваются только на основании личного обращения гражданина.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При ответах на телефонные звонки и устные обращения специалисты центра телефонного обслуживания минтруда области и ОСЗН подробно и в ве</w:t>
      </w:r>
      <w:r>
        <w:t>жливой форме информируют обратившихся по интересующим их вопросам. Ответ на телефонный звонок должен содержать информацию о наименовании органа, в который позвонил гражданин, фамилии, имени, отчестве и должности работника, принявшего телефонный звонок. При</w:t>
      </w:r>
      <w:r>
        <w:t xml:space="preserve"> невозможности дать ответ на вопрос гражданина, специалист обязан переадресовать звонок уполномоченному специалисту. Должно производиться не более одной переадресации звонка к специалисту, который может ответить на вопрос гражданина. Время разговора не дол</w:t>
      </w:r>
      <w:r>
        <w:t>жно превышать 10 минут.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Информация о предоставлении государственной услуги размещается в открытой и доступной форме на официальном сайте минтруда области в информационно-телекоммуникационной сети "Интернет" по адресу: </w:t>
      </w:r>
      <w:hyperlink r:id="rId30">
        <w:r>
          <w:rPr>
            <w:color w:val="0000FF"/>
          </w:rPr>
          <w:t>http://mintrud.donland.ru</w:t>
        </w:r>
      </w:hyperlink>
      <w:r>
        <w:t xml:space="preserve"> (далее - официальный сайт минтруда области).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3.1.2. При обращении с целью получения информации заявителю необходимо указать фамилию, имя, отчество. Для получения информации о том, на каком этапе (в процессе выполнения какой а</w:t>
      </w:r>
      <w:r>
        <w:t>дминистративной процедуры) находятся представленные им документы, заявителю необходимо также указать дату и адрес направления документов.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3.1.3. Обязательный перечень предоставляемой информации (в соответствии с поступившим обращением):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нормативные правовы</w:t>
      </w:r>
      <w:r>
        <w:t>е акты по вопросам предоставления государственной услуги (наименование, номер, дата принятия нормативного акта);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перечень необходимых для предоставления государственной услуги документов, требуемых от заявителей;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правила предоставления государственной услу</w:t>
      </w:r>
      <w:r>
        <w:t>ги;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место размещения информации на официальном сайте минтруда области;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информация о принятом решении и ходе предоставления услуги (об этапе административной процедуры предоставления государственной услуги) конкретному заявителю.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3.1.4. Обязанности должност</w:t>
      </w:r>
      <w:r>
        <w:t>ных лиц при ответе на обращения граждан.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Ответ на письменное обращение направляется по почтовому адресу заявителя, указанному в обращении, в срок, не превышающий 30 календарных дней с момента регистрации письменного обращения.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Ответ на обращение по электро</w:t>
      </w:r>
      <w:r>
        <w:t>нной почте направляется на электронный адрес заявителя в срок, не превышающий 30 календарных дней с момента регистрации обращения.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Обращение подлежит регистрации в течение 1 рабочего дня с момента его поступления в минтруд области или ОСЗН.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 случае поступ</w:t>
      </w:r>
      <w:r>
        <w:t>ления обращения в день, предшествующий праздничным или выходным дням, его регистрация производится в рабочий день, следующий за праздничными или выходными днями.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Ответы на письменные обращения направляются в письменном виде и должны содержать: ответы на поставленные вопросы, фамилию, инициалы и номер телефона исполнителя. Ответ может быть подписан министром труда социального развития Ростовской области или его заме</w:t>
      </w:r>
      <w:r>
        <w:t>стителями (лицами, временно исполняющими его обязанности), руководителем ОСЗН или его заместителем (лицом, временно исполняющим его обязанности).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При ответах на телефонные звонки и непосредственные личные обращения заявителей должностные лица минтруда обла</w:t>
      </w:r>
      <w:r>
        <w:t>сти, ОСЗН подробно и в вежливой форме информируют обратившихся по интересующим их вопросам.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3.1.5. Информация по вопросам предоставления государственной услуги, а также сведения о ходе ее предоставления могут быть получены заявителем с использованием федер</w:t>
      </w:r>
      <w:r>
        <w:t>альной государственной информационной системы "Единый портал государственных и муниципальных услуг (функций)" (</w:t>
      </w:r>
      <w:hyperlink r:id="rId31">
        <w:r>
          <w:rPr>
            <w:color w:val="0000FF"/>
          </w:rPr>
          <w:t>www.gosuslugi.ru</w:t>
        </w:r>
      </w:hyperlink>
      <w:r>
        <w:t>) (далее - ЕПГУ).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Информация на ЕПГУ о порядке и сроках предоставления государственной услуги п</w:t>
      </w:r>
      <w:r>
        <w:t>редоставляется заявителю бесплатно.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</w:t>
      </w:r>
      <w:r>
        <w:t>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3"/>
      </w:pPr>
      <w:r>
        <w:t>3.2. Поряд</w:t>
      </w:r>
      <w:r>
        <w:t>ок, форма, место размещения и способы</w:t>
      </w:r>
    </w:p>
    <w:p w:rsidR="00A865C4" w:rsidRDefault="00A90403">
      <w:pPr>
        <w:pStyle w:val="ConsPlusTitle0"/>
        <w:jc w:val="center"/>
      </w:pPr>
      <w:r>
        <w:t>получения справочной информации, в том числе на стендах</w:t>
      </w:r>
    </w:p>
    <w:p w:rsidR="00A865C4" w:rsidRDefault="00A90403">
      <w:pPr>
        <w:pStyle w:val="ConsPlusTitle0"/>
        <w:jc w:val="center"/>
      </w:pPr>
      <w:r>
        <w:t>в местах предоставления государственной услуги</w:t>
      </w:r>
    </w:p>
    <w:p w:rsidR="00A865C4" w:rsidRDefault="00A90403">
      <w:pPr>
        <w:pStyle w:val="ConsPlusTitle0"/>
        <w:jc w:val="center"/>
      </w:pPr>
      <w:r>
        <w:t>и в многофункциональном центре предоставления</w:t>
      </w:r>
    </w:p>
    <w:p w:rsidR="00A865C4" w:rsidRDefault="00A90403">
      <w:pPr>
        <w:pStyle w:val="ConsPlusTitle0"/>
        <w:jc w:val="center"/>
      </w:pPr>
      <w:r>
        <w:t>государственных и муниципальных услуг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Справочная информация о местон</w:t>
      </w:r>
      <w:r>
        <w:t>ахождении, графике работы, номерах телефонов, адресе официального сайта, электронной почты минтруда области, ОСЗН, МФЦ, размещена на информационных стендах в помещениях минтруда области и МФЦ, на официальном сайте минтруда области, на информационно-аналити</w:t>
      </w:r>
      <w:r>
        <w:t>ческом интернет-портале единой сети МФЦ Ростовской области в информационно-телекоммуникационной сети "Интернет" (далее - Портал сети МФЦ) и на ЕПГУ.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также размещаетс</w:t>
      </w:r>
      <w:r>
        <w:t>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</w:t>
      </w:r>
      <w:r>
        <w:t xml:space="preserve"> осуществляется в соответствии с Федеральным </w:t>
      </w:r>
      <w:hyperlink r:id="rId3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A865C4" w:rsidRDefault="00A90403">
      <w:pPr>
        <w:pStyle w:val="ConsPlusNormal0"/>
        <w:jc w:val="both"/>
      </w:pPr>
      <w:r>
        <w:t xml:space="preserve">(в ред. </w:t>
      </w:r>
      <w:hyperlink r:id="rId33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01.08.2024 N 16)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1"/>
      </w:pPr>
      <w:r>
        <w:t>Раздел II. СТАНДАРТ ПРЕДОСТАВЛЕНИЯ ГОСУДАРСТВЕННОЙ УСЛУГИ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Предоставление ежемесяч</w:t>
      </w:r>
      <w:r>
        <w:t>ных денежных выплат на полноценное питание беременным женщинам из малоимущих семей, кормящим матерям и детям в возрасте до трех лет из малоимущих семей (далее - ЕДВ).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2"/>
      </w:pPr>
      <w:r>
        <w:t>2. Наименование исполнительного органа Ростовской области,</w:t>
      </w:r>
    </w:p>
    <w:p w:rsidR="00A865C4" w:rsidRDefault="00A90403">
      <w:pPr>
        <w:pStyle w:val="ConsPlusTitle0"/>
        <w:jc w:val="center"/>
      </w:pPr>
      <w:r>
        <w:t>предоставляющего государственную услугу</w:t>
      </w:r>
    </w:p>
    <w:p w:rsidR="00A865C4" w:rsidRDefault="00A90403">
      <w:pPr>
        <w:pStyle w:val="ConsPlusNormal0"/>
        <w:jc w:val="center"/>
      </w:pPr>
      <w:r>
        <w:t xml:space="preserve">(в ред. </w:t>
      </w:r>
      <w:hyperlink r:id="rId34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A865C4" w:rsidRDefault="00A90403">
      <w:pPr>
        <w:pStyle w:val="ConsPlusNormal0"/>
        <w:jc w:val="center"/>
      </w:pPr>
      <w:r>
        <w:t>от 10.11.2025 N 39)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Предоставление государственной услуги осуществляется ОСЗН.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МФЦ участвует</w:t>
      </w:r>
      <w:r>
        <w:t xml:space="preserve"> в предоставлении государственной услуги в части информирования и консультирования заявителей по вопросам ее предоставления, приема необходимых документов, формирования и направления межведомственных запросов, а также выдачи результата предоставления госуд</w:t>
      </w:r>
      <w:r>
        <w:t>арственной услуги.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Минтруд области участвует в предоставлении услуги в части осуществления организационно-методического руководства, координации и контроля за деятельностью ОСЗН.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Запрещено требовать от заявителя осуществления действий, в том числе согласов</w:t>
      </w:r>
      <w:r>
        <w:t>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</w:t>
      </w:r>
      <w:r>
        <w:t>льными для предоставления государственных услуг, утвержденный нормативным правовым актом Ростовской области.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2"/>
      </w:pPr>
      <w:r>
        <w:t>3. Описание результата предоставления</w:t>
      </w:r>
    </w:p>
    <w:p w:rsidR="00A865C4" w:rsidRDefault="00A90403">
      <w:pPr>
        <w:pStyle w:val="ConsPlusTitle0"/>
        <w:jc w:val="center"/>
      </w:pPr>
      <w:r>
        <w:t>государственной услуги</w:t>
      </w:r>
    </w:p>
    <w:p w:rsidR="00A865C4" w:rsidRDefault="00A865C4">
      <w:pPr>
        <w:pStyle w:val="ConsPlusNormal0"/>
        <w:jc w:val="center"/>
      </w:pPr>
    </w:p>
    <w:p w:rsidR="00A865C4" w:rsidRDefault="00A90403">
      <w:pPr>
        <w:pStyle w:val="ConsPlusNormal0"/>
        <w:jc w:val="center"/>
      </w:pPr>
      <w:r>
        <w:t xml:space="preserve">(в ред. </w:t>
      </w:r>
      <w:hyperlink r:id="rId35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</w:t>
      </w:r>
      <w:r>
        <w:t>а Ростовской обл.</w:t>
      </w:r>
    </w:p>
    <w:p w:rsidR="00A865C4" w:rsidRDefault="00A90403">
      <w:pPr>
        <w:pStyle w:val="ConsPlusNormal0"/>
        <w:jc w:val="center"/>
      </w:pPr>
      <w:r>
        <w:t>от 02.10.2024 N 22)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 xml:space="preserve">Результатом предоставления гражданам государственной услуги является решение о назначении ежемесячной денежной выплаты на полноценное питание беременных женщин из малоимущих семей, кормящих матерей и детей в возрасте </w:t>
      </w:r>
      <w:r>
        <w:t>до трех лет из малоимущих семей и перечисление денежных средств на счета заявителей в кредитные организации либо в организацию федеральной почтовой связи либо решение об отказе в ее назначении.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При подаче </w:t>
      </w:r>
      <w:hyperlink w:anchor="P1710" w:tooltip="ЗАЯВЛЕНИЕ">
        <w:r>
          <w:rPr>
            <w:color w:val="0000FF"/>
          </w:rPr>
          <w:t>заявления</w:t>
        </w:r>
      </w:hyperlink>
      <w:r>
        <w:t xml:space="preserve"> </w:t>
      </w:r>
      <w:r>
        <w:t xml:space="preserve">об изменении способа доставки ежемесячной денежной выплаты на полноценное питание беременных женщин из малоимущих семей, кормящих матерей и детей в возрасте до трех лет из малоимущих семей по форме, согласно приложению N 11 к Административному регламенту, </w:t>
      </w:r>
      <w:r>
        <w:t>результатом предоставления государственной услуги является внесение информации в личное дело в соответствии с поданным заявлением.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2"/>
      </w:pPr>
      <w:r>
        <w:t>4. Сроки предоставления государственной услуги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ЕДВ предоставляется за период: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женщине, состоящей на учете в медицинской орг</w:t>
      </w:r>
      <w:r>
        <w:t xml:space="preserve">анизации в связи с беременностью, - с месяца, в котором в ОСЗН подано заявление со всеми необходимыми документами, предусмотренными </w:t>
      </w:r>
      <w:hyperlink w:anchor="P183" w:tooltip="6.1.1. Для назначения ЕДВ женщины из малоимущих семей, состоящие на учете в медицинской организации в связи с беременностью, вместе с заявлением представляют:">
        <w:r>
          <w:rPr>
            <w:color w:val="0000FF"/>
          </w:rPr>
          <w:t>подпунктом 6.1.1 пункта 6.1 подраздела 6</w:t>
        </w:r>
      </w:hyperlink>
      <w:r>
        <w:t xml:space="preserve"> настоящего раздела, по месяц действия справки, но не более месяца, в котором родился ребенок (дети);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кормящей матери - с месяца, в котором в ОСЗН пода</w:t>
      </w:r>
      <w:r>
        <w:t xml:space="preserve">но заявление со всеми необходимыми документами, указанными в </w:t>
      </w:r>
      <w:hyperlink w:anchor="P187" w:tooltip="6.1.2. Для назначения ЕДВ кормящие матери из малоимущих семей, состоящие на учете в медицинских организациях, вместе с заявлением представляют:">
        <w:r>
          <w:rPr>
            <w:color w:val="0000FF"/>
          </w:rPr>
          <w:t>подпункте 6.1.2 пункт</w:t>
        </w:r>
        <w:r>
          <w:rPr>
            <w:color w:val="0000FF"/>
          </w:rPr>
          <w:t>а 6.1 подраздела 6</w:t>
        </w:r>
      </w:hyperlink>
      <w:r>
        <w:t xml:space="preserve"> настоящего раздела, на период действия справки, но не более чем по месяц исполнения ребенку (детям) одного года;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родителю (усыновителю, опекуну, попечителю, приемному родителю) ребенка (детей) в возрасте до трех лет - с месяца, в котором</w:t>
      </w:r>
      <w:r>
        <w:t xml:space="preserve"> в ОСЗН подано заявление со всеми необходимыми документами, указанными в </w:t>
      </w:r>
      <w:hyperlink w:anchor="P192" w:tooltip="6.1.3. Для назначения ЕДВ один из родителей (усыновителей, опекунов, попечителей, приемных родителей) ребенка (детей) в возрасте до трех лет из малоимущих семей, состоящий (состоящие) на учете в медицинских организациях по медицинским показаниям, вместе с заяв">
        <w:r>
          <w:rPr>
            <w:color w:val="0000FF"/>
          </w:rPr>
          <w:t>подпункте 6.1.3 пункта 6.1 подраздела 6</w:t>
        </w:r>
      </w:hyperlink>
      <w:r>
        <w:t xml:space="preserve"> настоящего раздела, на период действия справки с месяца рождения ребенка (усыновления, принятия под опеку (п</w:t>
      </w:r>
      <w:r>
        <w:t>опечительство), взятия в приемную семью) по месяц исполнения ребенку возраста трех лет.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Если ребенок (дети) в возрасте до одного года согласно справке медицинской организации переведен на искусственное питание, то кормящей матери ЕДВ предоставляется по месяц прекращения грудного вскармливания.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36" w:tooltip="Постановление минтруда Ростовской обл. от 12.09.2019 N 39 (ред. от 26.08.2024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12.09.2019 N 39.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Решение о предоставлении государственной услуги принимается в течение 10 рабочих дней со дня регистрации ОСЗН заявления со всеми необходимыми докуме</w:t>
      </w:r>
      <w:r>
        <w:t>нтами.</w:t>
      </w:r>
    </w:p>
    <w:p w:rsidR="00A865C4" w:rsidRDefault="00A90403">
      <w:pPr>
        <w:pStyle w:val="ConsPlusNormal0"/>
        <w:jc w:val="both"/>
      </w:pPr>
      <w:r>
        <w:t xml:space="preserve">(абзац введен </w:t>
      </w:r>
      <w:hyperlink r:id="rId37" w:tooltip="Постановление минтруда Ростовской обл. от 12.09.2019 N 39 (ред. от 26.08.2024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12.09.2019 N 39)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Срок предоставления услуги в электронном виде начинается с момента регистрации ОСЗН электронных документов, необходимых дл</w:t>
      </w:r>
      <w:r>
        <w:t>я предоставления услуги.</w:t>
      </w:r>
    </w:p>
    <w:p w:rsidR="00A865C4" w:rsidRDefault="00A90403">
      <w:pPr>
        <w:pStyle w:val="ConsPlusNormal0"/>
        <w:jc w:val="both"/>
      </w:pPr>
      <w:r>
        <w:t xml:space="preserve">(абзац введен </w:t>
      </w:r>
      <w:hyperlink r:id="rId38" w:tooltip="Постановление минтруда Ростовской обл. от 12.09.2019 N 39 (ред. от 26.08.2024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12.09.2019 N 39)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 случае обращения заявителя в МФЦ срок предоставления государственной услуги исч</w:t>
      </w:r>
      <w:r>
        <w:t>исляется с момента регистрации заявления со всеми необходимыми документами в ОСЗН. Общий срок предоставления услуги в данном случае считается с учетом времени, необходимого МФЦ для направления заявления и документов в ОСЗН, и времени на отправку результата</w:t>
      </w:r>
      <w:r>
        <w:t xml:space="preserve"> услуги из ОСЗН в МФЦ.</w:t>
      </w:r>
    </w:p>
    <w:p w:rsidR="00A865C4" w:rsidRDefault="00A90403">
      <w:pPr>
        <w:pStyle w:val="ConsPlusNormal0"/>
        <w:jc w:val="both"/>
      </w:pPr>
      <w:r>
        <w:t xml:space="preserve">(абзац введен </w:t>
      </w:r>
      <w:hyperlink r:id="rId39" w:tooltip="Постановление минтруда Ростовской обл. от 12.09.2019 N 39 (ред. от 26.08.2024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12.09.2019 N 39)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Внесение информации в личное дело в соответствии с заявлением об изменении способа </w:t>
      </w:r>
      <w:r>
        <w:t>доставки ежемесячной денежной выплаты на полноценное питание беременных женщин из малоимущих семей, кормящих матерей и детей в возрасте до трех лет из малоимущих семей осуществляется в течение 3 рабочих дней со дня регистрации такого заявления.</w:t>
      </w:r>
    </w:p>
    <w:p w:rsidR="00A865C4" w:rsidRDefault="00A90403">
      <w:pPr>
        <w:pStyle w:val="ConsPlusNormal0"/>
        <w:jc w:val="both"/>
      </w:pPr>
      <w:r>
        <w:t>(абзац введ</w:t>
      </w:r>
      <w:r>
        <w:t xml:space="preserve">ен </w:t>
      </w:r>
      <w:hyperlink r:id="rId40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02.10.2024 N 22)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2"/>
      </w:pPr>
      <w:r>
        <w:t>5. Перечень нормативных правовых актов,</w:t>
      </w:r>
    </w:p>
    <w:p w:rsidR="00A865C4" w:rsidRDefault="00A90403">
      <w:pPr>
        <w:pStyle w:val="ConsPlusTitle0"/>
        <w:jc w:val="center"/>
      </w:pPr>
      <w:r>
        <w:t>регулирующих предоставление государственной услуги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 xml:space="preserve">Утратил силу. - </w:t>
      </w:r>
      <w:hyperlink r:id="rId41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10.11.2025 N 39.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2"/>
      </w:pPr>
      <w:bookmarkStart w:id="2" w:name="P173"/>
      <w:bookmarkEnd w:id="2"/>
      <w:r>
        <w:t>6. Исчерпывающий перечень документов, необходимых</w:t>
      </w:r>
    </w:p>
    <w:p w:rsidR="00A865C4" w:rsidRDefault="00A90403">
      <w:pPr>
        <w:pStyle w:val="ConsPlusTitle0"/>
        <w:jc w:val="center"/>
      </w:pPr>
      <w:r>
        <w:t>в соответствии с законодательными или иными нормативными</w:t>
      </w:r>
    </w:p>
    <w:p w:rsidR="00A865C4" w:rsidRDefault="00A90403">
      <w:pPr>
        <w:pStyle w:val="ConsPlusTitle0"/>
        <w:jc w:val="center"/>
      </w:pPr>
      <w:r>
        <w:t>правовыми актами для предоставления госуда</w:t>
      </w:r>
      <w:r>
        <w:t>рственной услуги,</w:t>
      </w:r>
    </w:p>
    <w:p w:rsidR="00A865C4" w:rsidRDefault="00A90403">
      <w:pPr>
        <w:pStyle w:val="ConsPlusTitle0"/>
        <w:jc w:val="center"/>
      </w:pPr>
      <w:r>
        <w:t>услуг, необходимых и обязательных для предоставления</w:t>
      </w:r>
    </w:p>
    <w:p w:rsidR="00A865C4" w:rsidRDefault="00A90403">
      <w:pPr>
        <w:pStyle w:val="ConsPlusTitle0"/>
        <w:jc w:val="center"/>
      </w:pPr>
      <w:r>
        <w:t>государственной услуги, подлежащих представлению заявителем</w:t>
      </w:r>
    </w:p>
    <w:p w:rsidR="00A865C4" w:rsidRDefault="00A90403">
      <w:pPr>
        <w:pStyle w:val="ConsPlusTitle0"/>
        <w:jc w:val="center"/>
      </w:pPr>
      <w:r>
        <w:t>способы их получения заявителями, в том числе в электронной</w:t>
      </w:r>
    </w:p>
    <w:p w:rsidR="00A865C4" w:rsidRDefault="00A90403">
      <w:pPr>
        <w:pStyle w:val="ConsPlusTitle0"/>
        <w:jc w:val="center"/>
      </w:pPr>
      <w:r>
        <w:t>форме, и порядок их представления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bookmarkStart w:id="3" w:name="P181"/>
      <w:bookmarkEnd w:id="3"/>
      <w:r>
        <w:t>6.1. Для получения государстве</w:t>
      </w:r>
      <w:r>
        <w:t xml:space="preserve">нной услуги гражданин (его представитель) представляет </w:t>
      </w:r>
      <w:hyperlink r:id="rId42" w:tooltip="Постановление Правительства РО от 23.12.2011 N 281 (ред. от 22.12.2025) &quot;О предоставлении мер социальной поддержки беременных женщин из малоимущих семей, кормящих матерей и детей в возрасте до трех лет из малоимущих семей&quot; (вместе с Положениями) {КонсультантПл">
        <w:r>
          <w:rPr>
            <w:color w:val="0000FF"/>
          </w:rPr>
          <w:t>заявление</w:t>
        </w:r>
      </w:hyperlink>
      <w:r>
        <w:t xml:space="preserve"> по форме согласно приложению N 1 к административному регламен</w:t>
      </w:r>
      <w:r>
        <w:t>ту.</w:t>
      </w:r>
    </w:p>
    <w:p w:rsidR="00A865C4" w:rsidRDefault="00A90403">
      <w:pPr>
        <w:pStyle w:val="ConsPlusNormal0"/>
        <w:jc w:val="both"/>
      </w:pPr>
      <w:r>
        <w:t xml:space="preserve">(в ред. </w:t>
      </w:r>
      <w:hyperlink r:id="rId43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29.08.2023 N 13)</w:t>
      </w:r>
    </w:p>
    <w:p w:rsidR="00A865C4" w:rsidRDefault="00A90403">
      <w:pPr>
        <w:pStyle w:val="ConsPlusNormal0"/>
        <w:spacing w:before="240"/>
        <w:ind w:firstLine="540"/>
        <w:jc w:val="both"/>
      </w:pPr>
      <w:bookmarkStart w:id="4" w:name="P183"/>
      <w:bookmarkEnd w:id="4"/>
      <w:r>
        <w:t>6.1.1. Для назначения ЕДВ женщины из малоимущих семей, состоящие на учете в медицинской организации в связи с беременностью</w:t>
      </w:r>
      <w:r>
        <w:t>, вместе с заявлением представляют: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документ, удостоверяющий личность гражданина Российской Федерации;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документы, подтверждающие доходы всех членов семьи за три последних календарных месяца, предшествующих одному календарному месяцу перед месяцем подачи за</w:t>
      </w:r>
      <w:r>
        <w:t>явления.</w:t>
      </w:r>
    </w:p>
    <w:p w:rsidR="00A865C4" w:rsidRDefault="00A90403">
      <w:pPr>
        <w:pStyle w:val="ConsPlusNormal0"/>
        <w:jc w:val="both"/>
      </w:pPr>
      <w:r>
        <w:t xml:space="preserve">(пп. 6.1.1 в ред. </w:t>
      </w:r>
      <w:hyperlink r:id="rId44" w:tooltip="Постановление минтруда Ростовской обл. от 28.11.2025 N 4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28.11.2025 N 43)</w:t>
      </w:r>
    </w:p>
    <w:p w:rsidR="00A865C4" w:rsidRDefault="00A90403">
      <w:pPr>
        <w:pStyle w:val="ConsPlusNormal0"/>
        <w:spacing w:before="240"/>
        <w:ind w:firstLine="540"/>
        <w:jc w:val="both"/>
      </w:pPr>
      <w:bookmarkStart w:id="5" w:name="P187"/>
      <w:bookmarkEnd w:id="5"/>
      <w:r>
        <w:t>6.1.2. Для назначения ЕДВ кормящие матери из малоимущих семей, состоящие на учете в медицинских организациях, вмест</w:t>
      </w:r>
      <w:r>
        <w:t>е с заявлением представляют: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документ, удостоверяющий личность гражданина Российской Федерации;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свидетельство о рождении ребенка (детей) и его нотариально удостоверенный перевод на русский язык в случае, если оно выдано компетентным органом иностранного го</w:t>
      </w:r>
      <w:r>
        <w:t>сударства и сведения о государственной регистрации рождения ребенка отсутствуют в Едином государственном реестре записей актов гражданского состояния (далее - ЕГР ЗАГС);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документы, подтверждающие доходы всех членов семьи за три последних календарных месяца</w:t>
      </w:r>
      <w:r>
        <w:t>, предшествующих одному календарному месяцу перед месяцем подачи заявления.</w:t>
      </w:r>
    </w:p>
    <w:p w:rsidR="00A865C4" w:rsidRDefault="00A90403">
      <w:pPr>
        <w:pStyle w:val="ConsPlusNormal0"/>
        <w:jc w:val="both"/>
      </w:pPr>
      <w:r>
        <w:t xml:space="preserve">(пп. 6.1.2 в ред. </w:t>
      </w:r>
      <w:hyperlink r:id="rId45" w:tooltip="Постановление минтруда Ростовской обл. от 28.11.2025 N 4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28.11.2025 N 43)</w:t>
      </w:r>
    </w:p>
    <w:p w:rsidR="00A865C4" w:rsidRDefault="00A90403">
      <w:pPr>
        <w:pStyle w:val="ConsPlusNormal0"/>
        <w:spacing w:before="240"/>
        <w:ind w:firstLine="540"/>
        <w:jc w:val="both"/>
      </w:pPr>
      <w:bookmarkStart w:id="6" w:name="P192"/>
      <w:bookmarkEnd w:id="6"/>
      <w:r>
        <w:t xml:space="preserve">6.1.3. Для назначения ЕДВ один из родителей (усыновителей, опекунов, попечителей, приемных родителей) ребенка (детей) в возрасте до трех лет из </w:t>
      </w:r>
      <w:r>
        <w:t>малоимущих семей, состоящий (состоящие) на учете в медицинских организациях по медицинским показаниям, вместе с заявлением представляет: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документ, удостоверяющий личность гражданина Российской Федерации;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свидетельство о рождении ребенка (детей) и его нотар</w:t>
      </w:r>
      <w:r>
        <w:t>иально удостоверенный перевод на русский язык в случае, если оно выдано компетентным органом иностранного государства и сведения о государственной регистрации рождения ребенка отсутствуют в ЕГР ЗАГС;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документы, подтверждающие доходы всех членов семьи за тр</w:t>
      </w:r>
      <w:r>
        <w:t>и последних календарных месяца, предшествующих одному календарному месяцу перед месяцем подачи заявления.</w:t>
      </w:r>
    </w:p>
    <w:p w:rsidR="00A865C4" w:rsidRDefault="00A90403">
      <w:pPr>
        <w:pStyle w:val="ConsPlusNormal0"/>
        <w:jc w:val="both"/>
      </w:pPr>
      <w:r>
        <w:t xml:space="preserve">(пп. 6.1.3 в ред. </w:t>
      </w:r>
      <w:hyperlink r:id="rId46" w:tooltip="Постановление минтруда Ростовской обл. от 28.11.2025 N 4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28.11.2025 N 43)</w:t>
      </w:r>
    </w:p>
    <w:p w:rsidR="00A865C4" w:rsidRDefault="00A90403">
      <w:pPr>
        <w:pStyle w:val="ConsPlusNormal0"/>
        <w:spacing w:before="240"/>
        <w:ind w:firstLine="540"/>
        <w:jc w:val="both"/>
      </w:pPr>
      <w:bookmarkStart w:id="7" w:name="P197"/>
      <w:bookmarkEnd w:id="7"/>
      <w:r>
        <w:t>6.2. Утратил силу.</w:t>
      </w:r>
      <w:r>
        <w:t xml:space="preserve"> - </w:t>
      </w:r>
      <w:hyperlink r:id="rId47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29.08.2023 N 13.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6.3. Документы, подтверждающие сведения о заработке и доходах гражданина и членов его семьи, представляются гражданино</w:t>
      </w:r>
      <w:r>
        <w:t xml:space="preserve">м в соответствии с </w:t>
      </w:r>
      <w:hyperlink r:id="rId48" w:tooltip="Постановление Правительства РО от 02.07.2012 N 553 (ред. от 08.12.2025) &quot;О порядке учета доходов семьи и исчисления среднедушевого дохода семьи при определении права на получение пособия на ребенка в Ростовской области&quot; (вместе с Положением)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02.07.2012 N 553 "О порядке учета доходов семьи и исчисления среднедушевого до</w:t>
      </w:r>
      <w:r>
        <w:t>хода семьи при определении права на получение ежемесячного пособия на ребенка в Ростовской области", в том числе: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все виды заработной платы (денежного вознаграждения, содержания) и дополнительного вознаграждения по всем местам работы, а также дополнительны</w:t>
      </w:r>
      <w:r>
        <w:t>е и социальные выплаты, установленные работодателем в соответствии с законодательством Российской Федерации и законодательством Ростовской области;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все виды выплат, носящих постоянный характер, единовременное пособие при увольнении, предусмотренные законод</w:t>
      </w:r>
      <w:r>
        <w:t>ательством Российской Федерации и законодательством Ростовской области для государственной гражданской службы, военной службы и государственной службы иных видов;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комиссионное вознаграждение штатным страховым агентам и штатным брокерам;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оплату работ по дог</w:t>
      </w:r>
      <w:r>
        <w:t>оворам, заключаемым в соответствии с гражданским законодательством Российской Федерации;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получение авторского вознаграждения, выплачиваемого штатным работникам редакций газет, журналов и иных средств массовой информации;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доходы, полученные в ходе деятельно</w:t>
      </w:r>
      <w:r>
        <w:t>сти избирательных комиссий;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доходы физических лиц, осуществляющих старательскую деятельность;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доходы от занятий предпринимательской деятельностью (включая доходы, полученные в результате деятельности крестьянского (фермерского) хозяйства), в том числе без </w:t>
      </w:r>
      <w:r>
        <w:t>образования юридического лица;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доходы по акциям и другие доходы от участия в управлении собственностью организации (дивиденды, выплаты по долевым паям);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доходы от сдачи в аренду (наем) недвижимого имущества, принадлежащего на праве собственности семье или </w:t>
      </w:r>
      <w:r>
        <w:t>отдельным ее членам;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доходы, полученные от реализации плодов и продукции личного подсобного хозяйства;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алименты, получаемые на несовершеннолетних детей;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проценты по вкладам;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ежемесячное пожизненное содержание судей, вышедших в отставку;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все виды стипендий;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суммы, равные стоимости питания, выдаваемого (оплачиваемого) в соответствии с законодательством Российской Федерации.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6.4. В соответствии с </w:t>
      </w:r>
      <w:hyperlink r:id="rId49" w:tooltip="Постановление Правительства РО от 02.07.2012 N 553 (ред. от 08.12.2025) &quot;О порядке учета доходов семьи и исчисления среднедушевого дохода семьи при определении права на получение пособия на ребенка в Ростовской области&quot; (вместе с Положением) {КонсультантПлюс}">
        <w:r>
          <w:rPr>
            <w:color w:val="0000FF"/>
          </w:rPr>
          <w:t>постано</w:t>
        </w:r>
        <w:r>
          <w:rPr>
            <w:color w:val="0000FF"/>
          </w:rPr>
          <w:t>влением</w:t>
        </w:r>
      </w:hyperlink>
      <w:r>
        <w:t xml:space="preserve"> Правительства Ростовской области от 02.07.2012 N 553 "О порядке учета доходов семьи и исчисления среднедушевого дохода семьи при определении права на получение пособия на ребенка в Ростовской области" в состав семьи, учитываемый при исчислении сред</w:t>
      </w:r>
      <w:r>
        <w:t>недушевого дохода, включаются: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состоящие в браке родители (усыновители), в том числе раздельно проживающие родители (усыновители) и проживающие совместно с ними или с одним из них их дети до достижения ими возраста 23 лет, в том числе дети от предыдущих бр</w:t>
      </w:r>
      <w:r>
        <w:t>аков;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одинокий родитель (усыновитель) и проживающие совместно с ним дети до достижения ими возраста 23 лет;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 состав семьи одинокой матери с несовершеннолетними детьми - ее супруг в случае, если брак зарегистрирован;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 состав семьи при заключении повторног</w:t>
      </w:r>
      <w:r>
        <w:t>о брака - супруг (супруга) и их дети до достижения ими возраста 23 лет, в том числе от предыдущих браков.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 состав семьи, учитываемый при исчислении величины среднедушевого дохода, не включаются: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гражданин в возрасте от 18 лет до 23 лет, являющийся ребенко</w:t>
      </w:r>
      <w:r>
        <w:t>м в составе семьи, не обучающийся по очной форме обучения в образовательной организации;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ребенок в возрасте до 18 лет, если он объявлен полностью дееспособным или приобрел дееспособность в полном объеме в соответствии с гражданским законодательством;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гражд</w:t>
      </w:r>
      <w:r>
        <w:t>анин в возрасте до 23 лет, являющийся ребенком в составе семьи, состоящий в зарегистрированном браке;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гражданин в возрасте от 18 лет до 23 лет, являющийся ребенком в составе семьи, в случае рождения у него ребенка;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ребенок, в отношении которого родители лишены родительских прав;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ребенок, находящийся на полном государственном обеспечении;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супруг (родитель, усыновитель), проходящий военную службу по призыву в качестве сержанта, старшины, солдата или матроса либо обучаю</w:t>
      </w:r>
      <w:r>
        <w:t>щийся в военной образовательной организации профессионального образования до заключения контракта о прохождении военной службы;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супруг (родитель, усыновитель), отсутствующий в семье в связи с осуждением к лишению свободы или нахождением под арестом, на при</w:t>
      </w:r>
      <w:r>
        <w:t>нудительном лечении по решению суда, в связи с прохождением судебно-медицинской экспертизы на основании постановления следственных органов или суда;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лица, признанные безвестно отсутствующими или объявленные умершими.</w:t>
      </w:r>
    </w:p>
    <w:p w:rsidR="00A865C4" w:rsidRDefault="00A90403">
      <w:pPr>
        <w:pStyle w:val="ConsPlusNormal0"/>
        <w:jc w:val="both"/>
      </w:pPr>
      <w:r>
        <w:t xml:space="preserve">(п. 6.4 в ред. </w:t>
      </w:r>
      <w:hyperlink r:id="rId50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10.11.2025 N 39)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6.5. Заявитель несет ответственность за достоверность представленных сведений и документов.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6.6. С представленных документов при необходимости из</w:t>
      </w:r>
      <w:r>
        <w:t>готавливаются копии. Лицо, претендующее на назначение ЕДВ, вправе представить копии необходимых документов, заверенные в установленном порядке.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6.7. В случае обращения представителя гражданина - предоставляется удостоверение личности и доверенность, оформл</w:t>
      </w:r>
      <w:r>
        <w:t>енная в соответствии с законодательством Российской Федерации.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6.8. Для получения государственной услуги заявитель выбирает форму предоставления государственной услуги: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очная форма предоставления государственной услуги;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заочная форма предоставления государственной услуги.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Также выбирается вариант предоставления документов - в бумажном, электронном виде.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При выборе очной формы предоставления государственной услуги заявитель лично (или через доверенное лицо) обращается в ОС</w:t>
      </w:r>
      <w:r>
        <w:t>ЗН, МФЦ.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При выборе заочной формы предоставления государственной услуги заявитель выбирает вариант предоставления указанных документов и обращается в ОСЗН одним из следующих способов: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по почте;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 использованием электронной почты;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через ЕПГУ.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Документы для </w:t>
      </w:r>
      <w:r>
        <w:t>предоставления государственной услуги могут направляться в ОСЗН, по почте, по электронной почте.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При этом днем обращения за предоставлением государственной услуги считается дата их получения уполномоченным органом. Обязанность подтверждения факта отправки </w:t>
      </w:r>
      <w:r>
        <w:t>указанных документов лежит на заявителе.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6.9. Заявление и документы (сведения), необходимые для предоставления государственной услуги могут быть направлены в форме электронных документов.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Заявления и документы, необходимые для предоставления государственно</w:t>
      </w:r>
      <w:r>
        <w:t>й услуги, представляемые в форме электронных документов: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подписываются в соответствии с требованиями Федерального </w:t>
      </w:r>
      <w:hyperlink r:id="rId51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6 апреля 2011 г. N 63-ФЗ "Об электронной подписи" и </w:t>
      </w:r>
      <w:hyperlink r:id="rId5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статей 21.1</w:t>
        </w:r>
      </w:hyperlink>
      <w:r>
        <w:t xml:space="preserve"> и </w:t>
      </w:r>
      <w:hyperlink r:id="rId5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21.2</w:t>
        </w:r>
      </w:hyperlink>
      <w:r>
        <w:t xml:space="preserve"> Федерального закона от 27.07.2010 N 210-ФЗ "Об организации предоставления государственных и м</w:t>
      </w:r>
      <w:r>
        <w:t>униципальных услуг";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представляются с использованием электронных носителей и (или) информационно-телекоммуникационных сетей общего пользования, включая сеть Интернет: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лично или через представителя;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посредством ЕПГУ.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 случае если подача документов происход</w:t>
      </w:r>
      <w:r>
        <w:t>ит посредством ЕПГУ, дополнительная подача таких документов в какой-либо иной форме не требуется.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 случае направления заявления посредством ЕПГУ сведения из документа, удостоверяющего личность заявителя, формируются при подтверждении учетной записи в Един</w:t>
      </w:r>
      <w:r>
        <w:t>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A865C4" w:rsidRDefault="00A90403">
      <w:pPr>
        <w:pStyle w:val="ConsPlusNormal0"/>
        <w:jc w:val="both"/>
      </w:pPr>
      <w:r>
        <w:t xml:space="preserve">(абзац введен </w:t>
      </w:r>
      <w:hyperlink r:id="rId54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29.08.2023 N 13)</w:t>
      </w:r>
    </w:p>
    <w:p w:rsidR="00A865C4" w:rsidRDefault="00A90403">
      <w:pPr>
        <w:pStyle w:val="ConsPlusNormal0"/>
        <w:spacing w:before="240"/>
        <w:ind w:firstLine="540"/>
        <w:jc w:val="both"/>
      </w:pPr>
      <w:bookmarkStart w:id="8" w:name="P254"/>
      <w:bookmarkEnd w:id="8"/>
      <w:r>
        <w:t>6.10. Требования к представляемым документам заявителем: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документы не должны быть заполнены карандашом;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документы не должны иметь серьезных </w:t>
      </w:r>
      <w:r>
        <w:t>повреждений, наличие которых не позволяет однозначно истолковать их содержание;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представленные документы в установленных законодательством случаях должны быть скреплены печатями и иметь надлежащие подписи;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тексты документов должны быть написаны разборчиво, наименования юридических лиц - без сокращения, с указанием их мест нахождения;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 документах не должно быть подчисток, приписок, зачеркнутых слов и иных неоговоренных исправлений.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6.11. К </w:t>
      </w:r>
      <w:hyperlink w:anchor="P1710" w:tooltip="ЗАЯВЛЕНИЕ">
        <w:r>
          <w:rPr>
            <w:color w:val="0000FF"/>
          </w:rPr>
          <w:t>заявлению</w:t>
        </w:r>
      </w:hyperlink>
      <w:r>
        <w:t xml:space="preserve"> об изменении способа доставки ежемесячной денежной выплаты на полноценное питание беременных женщин из малоимущих семей, кормящих матерей и детей в возрасте до трех лет из малоимущих семей по форме, согласно приложению N 11</w:t>
      </w:r>
      <w:r>
        <w:t xml:space="preserve"> к Административному регламенту, предоставление дополнительных документов не требуется.</w:t>
      </w:r>
    </w:p>
    <w:p w:rsidR="00A865C4" w:rsidRDefault="00A90403">
      <w:pPr>
        <w:pStyle w:val="ConsPlusNormal0"/>
        <w:jc w:val="both"/>
      </w:pPr>
      <w:r>
        <w:t xml:space="preserve">(п. 6.11 введен </w:t>
      </w:r>
      <w:hyperlink r:id="rId55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02.10.2024 N 22)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2"/>
      </w:pPr>
      <w:bookmarkStart w:id="9" w:name="P263"/>
      <w:bookmarkEnd w:id="9"/>
      <w:r>
        <w:t>7. Исчерпывающий перечень документов,</w:t>
      </w:r>
    </w:p>
    <w:p w:rsidR="00A865C4" w:rsidRDefault="00A90403">
      <w:pPr>
        <w:pStyle w:val="ConsPlusTitle0"/>
        <w:jc w:val="center"/>
      </w:pPr>
      <w:r>
        <w:t>необходимых в соответствии с нормативными правовыми актами</w:t>
      </w:r>
    </w:p>
    <w:p w:rsidR="00A865C4" w:rsidRDefault="00A90403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A865C4" w:rsidRDefault="00A90403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A865C4" w:rsidRDefault="00A90403">
      <w:pPr>
        <w:pStyle w:val="ConsPlusTitle0"/>
        <w:jc w:val="center"/>
      </w:pPr>
      <w:r>
        <w:t>самоуправления и иных органов, участвующи</w:t>
      </w:r>
      <w:r>
        <w:t>х в предоставлении</w:t>
      </w:r>
    </w:p>
    <w:p w:rsidR="00A865C4" w:rsidRDefault="00A90403">
      <w:pPr>
        <w:pStyle w:val="ConsPlusTitle0"/>
        <w:jc w:val="center"/>
      </w:pPr>
      <w:r>
        <w:t>государственной услуги, и которые заявитель вправе</w:t>
      </w:r>
    </w:p>
    <w:p w:rsidR="00A865C4" w:rsidRDefault="00A90403">
      <w:pPr>
        <w:pStyle w:val="ConsPlusTitle0"/>
        <w:jc w:val="center"/>
      </w:pPr>
      <w:r>
        <w:t>представить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7.1. ОСЗН или МФЦ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</w:t>
      </w:r>
      <w:r>
        <w:t xml:space="preserve"> на бумажном носителе или в электронном виде находящиеся в распоряжении у государственных органов, органов местного самоуправления, подведомственных им организаций, участвующих в предоставлении государственных и муниципальных услуг, следующие сведения и (и</w:t>
      </w:r>
      <w:r>
        <w:t>ли) документы, необходимые для предоставления государственной услуги:</w:t>
      </w:r>
    </w:p>
    <w:p w:rsidR="00A865C4" w:rsidRDefault="00A90403">
      <w:pPr>
        <w:pStyle w:val="ConsPlusNormal0"/>
        <w:jc w:val="both"/>
      </w:pPr>
      <w:r>
        <w:t xml:space="preserve">(в ред. </w:t>
      </w:r>
      <w:hyperlink r:id="rId56" w:tooltip="Постановление минтруда Ростовской обл. от 01.09.2021 N 28 &quot;О внесении изменений в постановление министерства труда и социального развития Ростовской области от 28.08.2017 N 38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01.09.2021 N 28)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1) ОСЗН располагает информацией: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 неполучении другим р</w:t>
      </w:r>
      <w:r>
        <w:t>одителем (усыновителем, опекуном, попечителем) ЕДВ или о прекращении выплаты ЕДВ при перемене лицом, претендующим на назначение ЕДВ, места жительства в пределах Ростовской области;</w:t>
      </w:r>
    </w:p>
    <w:p w:rsidR="00A865C4" w:rsidRDefault="00A90403">
      <w:pPr>
        <w:pStyle w:val="ConsPlusNormal0"/>
        <w:jc w:val="both"/>
      </w:pPr>
      <w:r>
        <w:t xml:space="preserve">(пп. 1 в ред. </w:t>
      </w:r>
      <w:hyperlink r:id="rId57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29.08.2023 N 13)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2) от органов образования: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 размере выплаты ежемесячного денежного вознаграждения, причитающееся приемным родителям;</w:t>
      </w:r>
    </w:p>
    <w:p w:rsidR="00A865C4" w:rsidRDefault="00A865C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A865C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5C4" w:rsidRDefault="00A865C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5C4" w:rsidRDefault="00A865C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65C4" w:rsidRDefault="00A9040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865C4" w:rsidRDefault="00A90403">
            <w:pPr>
              <w:pStyle w:val="ConsPlusNormal0"/>
              <w:jc w:val="both"/>
            </w:pPr>
            <w:r>
              <w:rPr>
                <w:color w:val="392C69"/>
              </w:rPr>
              <w:t>Нумерация подпунктов дана в соот</w:t>
            </w:r>
            <w:r>
              <w:rPr>
                <w:color w:val="392C69"/>
              </w:rPr>
              <w:t>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5C4" w:rsidRDefault="00A865C4">
            <w:pPr>
              <w:pStyle w:val="ConsPlusNormal0"/>
            </w:pPr>
          </w:p>
        </w:tc>
      </w:tr>
    </w:tbl>
    <w:p w:rsidR="00A865C4" w:rsidRDefault="00A90403">
      <w:pPr>
        <w:pStyle w:val="ConsPlusNormal0"/>
        <w:spacing w:before="300"/>
        <w:ind w:firstLine="540"/>
        <w:jc w:val="both"/>
      </w:pPr>
      <w:r>
        <w:t>4) от органов занятости населения: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 размере выплат пособия по безработице, материальной помощи и иных выплатах безработным гражданам, а также стипендии и материальной помощи в период профессиональной переподготовки;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об отсутствии выплат всех видов пособий по безработице и других выплат без</w:t>
      </w:r>
      <w:r>
        <w:t>работным;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5) от отделения Фонда пенсионного и социального страхования Российской Федерации по Ростовской области: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о выплате всех видов пенсий, компенсационных выплат и ежемесячных доплат к пенсиям, ежемесячных денежных выплат, предусмотренных федеральными </w:t>
      </w:r>
      <w:r>
        <w:t xml:space="preserve">законами, и набора социальных услуг, предоставляемых в соответствии с Федеральным </w:t>
      </w:r>
      <w:hyperlink r:id="rId58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помощи", в случае если гражданин или члены его семьи являются пенсионерами;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 номере индивидуального лицево</w:t>
      </w:r>
      <w:r>
        <w:t>го счета застрахованного лица в системе обязательного пенсионного страхования Российской Федерации гражданина, членов семьи, совместно зарегистрированных с гражданином;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 факте осуществления трудовой деятельности и факте начисления страховых взносов на обя</w:t>
      </w:r>
      <w:r>
        <w:t>зательное пенсионное страхование;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 ежемесячной страховой выплате по обязательному социальному страхованию от несчастных случаев на производстве и профессиональных заболеваний;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 выплате пособия по временной нетрудоспособности;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 выплате пособия по беременности и родам;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 выплате ежемесячного пособия женщине, вставшей на учет в медицинской организации в ранние сроки беременности;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 выплате ежемесячного пособия на ребенка военнослужащего, проходящего военную службу по призыву;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 в</w:t>
      </w:r>
      <w:r>
        <w:t>ыплате единовременного пособия при рождении ребенка;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 выплате ежемесячного пособия по уходу за ребенком;</w:t>
      </w:r>
    </w:p>
    <w:p w:rsidR="00A865C4" w:rsidRDefault="00A90403">
      <w:pPr>
        <w:pStyle w:val="ConsPlusNormal0"/>
        <w:jc w:val="both"/>
      </w:pPr>
      <w:r>
        <w:t xml:space="preserve">(пп. 5 в ред. </w:t>
      </w:r>
      <w:hyperlink r:id="rId59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29.08.2023 N 13)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6) утратил силу. - </w:t>
      </w:r>
      <w:hyperlink r:id="rId60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</w:t>
      </w:r>
      <w:r>
        <w:t>вской обл. от 29.08.2023 N 13;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7) от Министерства внутренних дел Российской Федерации (далее - МВД):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о получении, назначении, прекращении выплат или неполучении пенсии лицом, проходившим службу в органах внутренних дел Российской Федерации, в случае, если </w:t>
      </w:r>
      <w:r>
        <w:t>гражданин или члены его семьи являются пенсионерами МВД;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справку органа, осуществляющего пенсионное обеспечение гражданина, содержащую сведения об общей сумме материального обеспечения пенсионера, в случае, если гражданин или члены его семьи являются пенси</w:t>
      </w:r>
      <w:r>
        <w:t>онерами МВД;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 размере выплат государственных пенсий, пособий и компенсаций лицам, проходившим службу в органах по контролю за оборотом наркотических средств и психотропных веществ, в случае, если гражданин или члены его семьи являются пенсионерами указанн</w:t>
      </w:r>
      <w:r>
        <w:t>ых органов;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 наличии (отсутствии) в собственности у гражданина и членов его семьи легковых автомобилей с указанием года выпуска легкового автомобиля;</w:t>
      </w:r>
    </w:p>
    <w:p w:rsidR="00A865C4" w:rsidRDefault="00A90403">
      <w:pPr>
        <w:pStyle w:val="ConsPlusNormal0"/>
        <w:jc w:val="both"/>
      </w:pPr>
      <w:r>
        <w:t xml:space="preserve">(абзац введен </w:t>
      </w:r>
      <w:hyperlink r:id="rId61" w:tooltip="Постановление минтруда Ростовской обл. от 12.09.2019 N 39 (ред. от 26.08.2024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</w:t>
      </w:r>
      <w:r>
        <w:t>минтруда Ростовской обл. от 12.09.2019 N 39)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8) от Министерства обороны Российской Федерации (далее - министерство обороны):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 размере получаемой пенсии военнослужащих и сумм денежных выплат, установленных в соответствии с законодательством Российской Феде</w:t>
      </w:r>
      <w:r>
        <w:t>рации, в случае, если гражданин или члены его семьи являются пенсионерами министерства обороны;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 размере ежемесячного пособия супругам военнослужащих;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9) от Федеральной службы безопасности Российской Федерации (далее - ФСБ):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о размере получаемой пенсии и </w:t>
      </w:r>
      <w:r>
        <w:t>других выплат в случае, если гражданин или члены его семьи являются пенсионерами ФСБ;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10) от Федеральной службы исполнения наказаний Российской Федерации (далее - ФСИН России):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 размере выплат пенсионерам, состоящим на учете в отделе пенсионного обслужива</w:t>
      </w:r>
      <w:r>
        <w:t>ния ФСИН России, в случае, если гражданин или члены его семьи являются пенсионерами ФСИН России;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 нахождении граждан в соответствующем исправительном учреждении (отбывает наказание, находится под арестом, на принудительном лечении, направлен для прохожден</w:t>
      </w:r>
      <w:r>
        <w:t>ия судебно-медицинской экспертизы или по иным основаниям) и об отсутствии у них заработка, достаточного для исполнения решения суда о взыскании алиментов для лиц, указанных в подпункте "б" пункта 2 раздела I административного регламента;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11) от Федеральной</w:t>
      </w:r>
      <w:r>
        <w:t xml:space="preserve"> службы судебных приставов Российской Федерации (далее - ФССП):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 размере выплат пенсионерам, состоящим на учете в управлении Федеральной службы судебных приставов России (включая надбавки и доплаты), в случае, если гражданин или члены его семьи являются п</w:t>
      </w:r>
      <w:r>
        <w:t>енсионерами ФССП;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12) от Федеральной налоговой службы (далее - ФНС):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сведения о доходах лица, являющегося индивидуальным предпринимателем, по форме 3-НДФЛ;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13) от управления Федеральной службы государственной регистрации, кадастра и картографии по Ростовск</w:t>
      </w:r>
      <w:r>
        <w:t>ой области: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об уровне имущественной обеспеченности семьи (о наличии (отсутствии) в собственности гражданина и членов его семьи жилых помещений с указанием общей площади каждого жилого помещения);</w:t>
      </w:r>
    </w:p>
    <w:p w:rsidR="00A865C4" w:rsidRDefault="00A90403">
      <w:pPr>
        <w:pStyle w:val="ConsPlusNormal0"/>
        <w:jc w:val="both"/>
      </w:pPr>
      <w:r>
        <w:t xml:space="preserve">(пп. 13 введен </w:t>
      </w:r>
      <w:hyperlink r:id="rId62" w:tooltip="Постановление минтруда Ростовской обл. от 12.09.2019 N 39 (ред. от 26.08.2024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12.09.2019 N 39)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14) от органов местного самоуправления сельского поселения или городского округа области, на территории которых расположен</w:t>
      </w:r>
      <w:r>
        <w:t>ы подсобные хозяйства: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выписка из похозяйственной книги о наличии личного подсобного хозяйства, в которой содержится информация о размере земельного участка, поголовья скота, птицы либо сведения об отсутствии личного подсобного хозяйства;</w:t>
      </w:r>
    </w:p>
    <w:p w:rsidR="00A865C4" w:rsidRDefault="00A90403">
      <w:pPr>
        <w:pStyle w:val="ConsPlusNormal0"/>
        <w:jc w:val="both"/>
      </w:pPr>
      <w:r>
        <w:t xml:space="preserve">(пп. 14 введен </w:t>
      </w:r>
      <w:hyperlink r:id="rId63" w:tooltip="Постановление минтруда Ростовской обл. от 12.09.2019 N 39 (ред. от 26.08.2024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12.09.2019 N 39)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15) от органов опеки и попечительства: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сведения об установлении над ребенком опеки или попечительства, сведения о передаче</w:t>
      </w:r>
      <w:r>
        <w:t xml:space="preserve"> ребенка (детей) на воспитание в приемную семью;</w:t>
      </w:r>
    </w:p>
    <w:p w:rsidR="00A865C4" w:rsidRDefault="00A90403">
      <w:pPr>
        <w:pStyle w:val="ConsPlusNormal0"/>
        <w:jc w:val="both"/>
      </w:pPr>
      <w:r>
        <w:t xml:space="preserve">(пп. 15 введен </w:t>
      </w:r>
      <w:hyperlink r:id="rId64" w:tooltip="Постановление минтруда Ростовской обл. от 01.09.2021 N 28 &quot;О внесении изменений в постановление министерства труда и социального развития Ростовской области от 28.08.2017 N 38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01.09.2021 N 28)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16) от органов записи актов гражданского состояния Российской Федера</w:t>
      </w:r>
      <w:r>
        <w:t>ции: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сведения о государственной регистрации рождения ребенка (детей), содержащиеся в ЕГР ЗАГС;</w:t>
      </w:r>
    </w:p>
    <w:p w:rsidR="00A865C4" w:rsidRDefault="00A90403">
      <w:pPr>
        <w:pStyle w:val="ConsPlusNormal0"/>
        <w:jc w:val="both"/>
      </w:pPr>
      <w:r>
        <w:t xml:space="preserve">(пп. 16 введен </w:t>
      </w:r>
      <w:hyperlink r:id="rId65" w:tooltip="Постановление минтруда Ростовской обл. от 01.09.2021 N 28 &quot;О внесении изменений в постановление министерства труда и социального развития Ростовской области от 28.08.2017 N 38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01.09.2021 N 28)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17) от организаций здравоохранения:</w:t>
      </w:r>
    </w:p>
    <w:p w:rsidR="00A865C4" w:rsidRDefault="00A865C4">
      <w:pPr>
        <w:pStyle w:val="ConsPlusNormal0"/>
        <w:spacing w:before="240"/>
        <w:ind w:firstLine="540"/>
        <w:jc w:val="both"/>
      </w:pPr>
      <w:hyperlink r:id="rId66" w:tooltip="Постановление Правительства РО от 23.12.2011 N 281 (ред. от 22.12.2025) &quot;О предоставлении мер социальной поддержки беременных женщин из малоимущих семей, кормящих матерей и детей в возрасте до трех лет из малоимущих семей&quot; (вместе с Положениями) {КонсультантПл">
        <w:r w:rsidR="00A90403">
          <w:rPr>
            <w:color w:val="0000FF"/>
          </w:rPr>
          <w:t>справку</w:t>
        </w:r>
      </w:hyperlink>
      <w:r w:rsidR="00A90403">
        <w:t xml:space="preserve"> по форме согласно приложению N 2 к Положению о порядке предоставления мер социальной поддержки беременных женщин из малоимущих семей, кормящих матерей и детей в возрасте до трех лет из малоимущих семей при наличии за</w:t>
      </w:r>
      <w:r w:rsidR="00A90403">
        <w:t xml:space="preserve">ключения врача в виде ежемесячной денежной выплаты на полноценное питание, утвержденному постановлением Правительства Ростовской области от 23.12.2011 N 281 "О предоставлении мер социальной поддержки беременных женщин из малоимущих семей, кормящих матерей </w:t>
      </w:r>
      <w:r w:rsidR="00A90403">
        <w:t xml:space="preserve">и детей в возрасте до трех лет из малоимущих семей" (на каждого получателя из числа лиц, указанных в </w:t>
      </w:r>
      <w:hyperlink r:id="rId67" w:tooltip="Постановление Правительства РО от 23.12.2011 N 281 (ред. от 22.12.2025) &quot;О предоставлении мер социальной поддержки беременных женщин из малоимущих семей, кормящих матерей и детей в возрасте до трех лет из малоимущих семей&quot; (вместе с Положениями) {КонсультантПл">
        <w:r w:rsidR="00A90403">
          <w:rPr>
            <w:color w:val="0000FF"/>
          </w:rPr>
          <w:t>пункте 2</w:t>
        </w:r>
      </w:hyperlink>
      <w:r w:rsidR="00A90403">
        <w:t xml:space="preserve"> Положения. При н</w:t>
      </w:r>
      <w:r w:rsidR="00A90403">
        <w:t>аличии у получателя нескольких детей в возрасте до трех лет - на каждого ребенка).</w:t>
      </w:r>
    </w:p>
    <w:p w:rsidR="00A865C4" w:rsidRDefault="00A90403">
      <w:pPr>
        <w:pStyle w:val="ConsPlusNormal0"/>
        <w:jc w:val="both"/>
      </w:pPr>
      <w:r>
        <w:t xml:space="preserve">(пп. 17 введен </w:t>
      </w:r>
      <w:hyperlink r:id="rId68" w:tooltip="Постановление минтруда Ростовской обл. от 01.09.2021 N 28 &quot;О внесении изменений в постановление министерства труда и социального развития Ростовской области от 28.08.2017 N 38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01.09.2021 N 28)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7.2. ОСЗН запрашивает в рамках меж</w:t>
      </w:r>
      <w:r>
        <w:t>ведомственного информационного взаимодействия с соблюдением норм законодательства Российской Федерации о защите персональных данных у органа, уполномоченного на осуществление функций по контролю и надзору в сфере миграции на бумажном носителе или в электро</w:t>
      </w:r>
      <w:r>
        <w:t>нном виде сведения о регистрации по месту жительства (пребывания) гражданина, претендующего на предоставление услуги и членов его семьи.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7.3. Гражданин вправе по своей инициативе представить сведения и (или) документы, указанные в настоящем подразделе. Неп</w:t>
      </w:r>
      <w:r>
        <w:t>редставление заявителем указанных сведений и (или) документов не является основанием для отказа в предоставлении государственной услуги.</w:t>
      </w:r>
    </w:p>
    <w:p w:rsidR="00A865C4" w:rsidRDefault="00A90403">
      <w:pPr>
        <w:pStyle w:val="ConsPlusNormal0"/>
        <w:jc w:val="both"/>
      </w:pPr>
      <w:r>
        <w:t xml:space="preserve">(п. 7.3 в ред. </w:t>
      </w:r>
      <w:hyperlink r:id="rId69" w:tooltip="Постановление минтруда Ростовской обл. от 01.09.2021 N 28 &quot;О внесении изменений в постановление министерства труда и социального развития Ростовской области от 28.08.2017 N 38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</w:t>
      </w:r>
      <w:r>
        <w:t>т 01.09.2021 N 28)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2"/>
      </w:pPr>
      <w:r>
        <w:t>8. Указание на запрет требовать от заявителя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При предоставлении государственной услуги запрещено требовать от заявителя: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представления документов и информации или осуществления действий, представление или осуществление которых не преду</w:t>
      </w:r>
      <w:r>
        <w:t>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представления документов и информации, которые в соответствии с нормативными правовыми актами Российской Федерации, нормативными </w:t>
      </w:r>
      <w:r>
        <w:t>правовыми актами Ростовской области и 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</w:t>
      </w:r>
      <w:r>
        <w:t xml:space="preserve">щих в предоставлении государственной услуги, за исключением документов, указанных в </w:t>
      </w:r>
      <w:hyperlink r:id="rId7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представления документов и информации, отсутствие и (или) недостоверность которых не указывались при</w:t>
      </w:r>
      <w:r>
        <w:t xml:space="preserve"> первоначальном отказе в приеме документов, необходимых для предоставления государственной услуги, либо в предоставлении услуги, за исключением случаев, предусмотренных </w:t>
      </w:r>
      <w:hyperlink r:id="rId7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при </w:t>
      </w:r>
      <w:r>
        <w:t>осуществлении записи на прием в электронном виде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</w:t>
      </w:r>
      <w:r>
        <w:t>мых для расчета длительности временного интервала, который необходимо забронировать для приема;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7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</w:t>
        </w:r>
        <w:r>
          <w:rPr>
            <w:color w:val="0000FF"/>
          </w:rPr>
          <w:t>тьи 16</w:t>
        </w:r>
      </w:hyperlink>
      <w:r>
        <w:t xml:space="preserve"> Федерального закона от 27.07.2010 N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</w:t>
      </w:r>
      <w:r>
        <w:t>льными законами.</w:t>
      </w:r>
    </w:p>
    <w:p w:rsidR="00A865C4" w:rsidRDefault="00A90403">
      <w:pPr>
        <w:pStyle w:val="ConsPlusNormal0"/>
        <w:jc w:val="both"/>
      </w:pPr>
      <w:r>
        <w:t xml:space="preserve">(абзац введен </w:t>
      </w:r>
      <w:hyperlink r:id="rId73" w:tooltip="Постановление минтруда Ростовской обл. от 01.09.2021 N 28 &quot;О внесении изменений в постановление министерства труда и социального развития Ростовской области от 28.08.2017 N 38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01.09.2021 N 28)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2"/>
      </w:pPr>
      <w:bookmarkStart w:id="10" w:name="P343"/>
      <w:bookmarkEnd w:id="10"/>
      <w:r>
        <w:t>9. Исчерпывающий перечень оснований для отказа</w:t>
      </w:r>
    </w:p>
    <w:p w:rsidR="00A865C4" w:rsidRDefault="00A90403">
      <w:pPr>
        <w:pStyle w:val="ConsPlusTitle0"/>
        <w:jc w:val="center"/>
      </w:pPr>
      <w:r>
        <w:t>в приеме документов, необходимых для предоставления</w:t>
      </w:r>
    </w:p>
    <w:p w:rsidR="00A865C4" w:rsidRDefault="00A90403">
      <w:pPr>
        <w:pStyle w:val="ConsPlusTitle0"/>
        <w:jc w:val="center"/>
      </w:pPr>
      <w:r>
        <w:t>государственной услуги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ОСЗН или М</w:t>
      </w:r>
      <w:r>
        <w:t>ФЦ отказывает в приеме документов по следующим основаниям: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отказ обратившегося лица предъявить документ, удостоверяющий его личность;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непредставление уполномоченным представителем заявителя документов, подтверждающих полномочия на осуществление действий от</w:t>
      </w:r>
      <w:r>
        <w:t xml:space="preserve"> имени заявителя;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отсутствие в заявлении фамилии, имени, отчества обратившегося, почтового адреса;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непредставление документов, представление которых заявителем обязательно и указанных в </w:t>
      </w:r>
      <w:hyperlink w:anchor="P173" w:tooltip="6. Исчерпывающий перечень документов, необходимых">
        <w:r>
          <w:rPr>
            <w:color w:val="0000FF"/>
          </w:rPr>
          <w:t>подразделе 6</w:t>
        </w:r>
      </w:hyperlink>
      <w:r>
        <w:t xml:space="preserve"> настоящего раздела, за исключением документов, запрашиваемых в </w:t>
      </w:r>
      <w:hyperlink w:anchor="P263" w:tooltip="7. Исчерпывающий перечень документов,">
        <w:r>
          <w:rPr>
            <w:color w:val="0000FF"/>
          </w:rPr>
          <w:t>подразделе 7</w:t>
        </w:r>
      </w:hyperlink>
      <w:r>
        <w:t xml:space="preserve"> настоящего раздела, а</w:t>
      </w:r>
      <w:r>
        <w:t xml:space="preserve"> также при предъявлении документов с серьезными повреждениями, не позволяющими однозначно истолковать их содержание;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 случае, если текст письменного заявления не поддается прочтению.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Не допускается отказ в приеме документов, необходимых для предоставления</w:t>
      </w:r>
      <w:r>
        <w:t xml:space="preserve"> государственной услуги, в случае если указанные документы поданы в соответствии с информацией о сроках и порядке предоставления государственной услуги, опубликованной на ЕПГУ и официальном сайте минтруда области.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2"/>
      </w:pPr>
      <w:bookmarkStart w:id="11" w:name="P355"/>
      <w:bookmarkEnd w:id="11"/>
      <w:r>
        <w:t xml:space="preserve">10. Исчерпывающий перечень оснований для </w:t>
      </w:r>
      <w:r>
        <w:t>приостановления</w:t>
      </w:r>
    </w:p>
    <w:p w:rsidR="00A865C4" w:rsidRDefault="00A90403">
      <w:pPr>
        <w:pStyle w:val="ConsPlusTitle0"/>
        <w:jc w:val="center"/>
      </w:pPr>
      <w:r>
        <w:t>и (или) отказа в предоставлении государственной услуги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10.1. Предоставление ЕДВ прекращается с месяца, следующего за месяцем наступления следующих обстоятельств: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прерывание беременности;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прекращение грудного вскармливания ребенка;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смерть п</w:t>
      </w:r>
      <w:r>
        <w:t>олучателя или ребенка, на которого назначена ЕДВ;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изменение места жительства (пребывания) получателя ЕДВ;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сведения о доходах гражданина и членов его семьи во всех трех месяцах расчетного периода имеют нулевое значение;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наличие в собственности гражданина и </w:t>
      </w:r>
      <w:r>
        <w:t>членов его семьи более одного жилого помещения либо двух и более жилых помещений, общая площадь которых составляет более 18 квадратных метров на каждого члена семьи;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наличие в собственности гражданина и членов его семьи более одного легкового автомобиля на</w:t>
      </w:r>
      <w:r>
        <w:t xml:space="preserve"> семью либо наличие двух легковых автомобилей на семью, с года выпуска которых прошло менее пяти лет. За исключением легкового автомобиля, специально оборудованного для использования инвалидом, в том числе полученного (приобретенного) через органы социальн</w:t>
      </w:r>
      <w:r>
        <w:t>ой защиты населения, легкового автомобиля, имеющего более пяти мест для сидения и полученного (приобретенного) многодетной семьей, имеющей четырех и более детей, либо приобретенного за счет средств регионального материнского капитала.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Предоставление ЕДВ не прекращается на детей в возрасте до трех лет, посещающих дошкольные образовательные учреждения.</w:t>
      </w:r>
    </w:p>
    <w:p w:rsidR="00A865C4" w:rsidRDefault="00A90403">
      <w:pPr>
        <w:pStyle w:val="ConsPlusNormal0"/>
        <w:jc w:val="both"/>
      </w:pPr>
      <w:r>
        <w:t xml:space="preserve">(п. 10.1 в ред. </w:t>
      </w:r>
      <w:hyperlink r:id="rId74" w:tooltip="Постановление минтруда Ростовской обл. от 28.11.2025 N 4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28.11.2025 N 43)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10.2. Ос</w:t>
      </w:r>
      <w:r>
        <w:t>нования для отказа в предоставлении государственной услуги: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 случае, если среднедушевой доход семьи превышает величину прожиточного минимума в целом по Ростовской области в расчете на душу населения;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если документы, представленные заявителем, не отвечают </w:t>
      </w:r>
      <w:r>
        <w:t xml:space="preserve">требованиям </w:t>
      </w:r>
      <w:hyperlink w:anchor="P254" w:tooltip="6.10. Требования к представляемым документам заявителем:">
        <w:r>
          <w:rPr>
            <w:color w:val="0000FF"/>
          </w:rPr>
          <w:t>пункта 6.10 подраздела 6</w:t>
        </w:r>
      </w:hyperlink>
      <w:r>
        <w:t xml:space="preserve"> настоящего раздела;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помещение ребенка в учреждение на полное государственное обеспечение (дома ребенка, детские дома и т.д.);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лишени</w:t>
      </w:r>
      <w:r>
        <w:t>е получателя родительских прав в отношении ребенка (детей), на которого (которых) назначена ЕДВ;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предоставление заявителем неполного пакета документов;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представление недостоверных сведений (о доходах, о составе семьи);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отсутствие сведений и документов, зап</w:t>
      </w:r>
      <w:r>
        <w:t>рашиваемых в рамках межведомственного информационного взаимодействия в соответствии с пунктом 7.1 подраздела 7 настоящего раздела.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Не допускается отказ в предоставлении государственной услуги в случае, если документы поданы в соответствии с информацией о с</w:t>
      </w:r>
      <w:r>
        <w:t>роках и порядке предоставления государственной услуги, опубликованной на ЕПГУ и официальном сайте минтруда области.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10.3. Основания для приостановления государственной услуги отсутствуют.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10.4. В случае отказа в предоставлении государственной услуги ОСЗН и</w:t>
      </w:r>
      <w:r>
        <w:t>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</w:t>
      </w:r>
      <w:r>
        <w:t>и актами требований, несоответствие которым повлекло отказ в предоставлении государственной услуги.</w:t>
      </w:r>
    </w:p>
    <w:p w:rsidR="00A865C4" w:rsidRDefault="00A90403">
      <w:pPr>
        <w:pStyle w:val="ConsPlusNormal0"/>
        <w:jc w:val="both"/>
      </w:pPr>
      <w:r>
        <w:t xml:space="preserve">(п. 10.4 введен </w:t>
      </w:r>
      <w:hyperlink r:id="rId75" w:tooltip="Постановление минтруда Ростовской обл. от 28.11.2025 N 4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28.11.2025 N 43)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2"/>
      </w:pPr>
      <w:r>
        <w:t>11. Перечень услуг, кото</w:t>
      </w:r>
      <w:r>
        <w:t>рые являются необходимыми</w:t>
      </w:r>
    </w:p>
    <w:p w:rsidR="00A865C4" w:rsidRDefault="00A90403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Услуг, которые являются необходимыми и обязательными для предоставления государственной услуги, законодательством Российской Федерации не предусмотрено.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2"/>
      </w:pPr>
      <w:r>
        <w:t>12. Порядок, разм</w:t>
      </w:r>
      <w:r>
        <w:t>ер и основания взимания</w:t>
      </w:r>
    </w:p>
    <w:p w:rsidR="00A865C4" w:rsidRDefault="00A90403">
      <w:pPr>
        <w:pStyle w:val="ConsPlusTitle0"/>
        <w:jc w:val="center"/>
      </w:pPr>
      <w:r>
        <w:t>государственной пошлины или иной платы, взимаемой</w:t>
      </w:r>
    </w:p>
    <w:p w:rsidR="00A865C4" w:rsidRDefault="00A90403">
      <w:pPr>
        <w:pStyle w:val="ConsPlusTitle0"/>
        <w:jc w:val="center"/>
      </w:pPr>
      <w:r>
        <w:t>за предоставление государственной услуги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Государственная пошлина или иная плата за предоставление государственной услуги не взимается. Предоставление государственной услуги осуществ</w:t>
      </w:r>
      <w:r>
        <w:t>ляется бесплатно.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Взимание платы за действия, связанные с организацией предоставления услуги в МФЦ, запрещается.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2"/>
      </w:pPr>
      <w:r>
        <w:t>13. Порядок, размер и основания взимания платы</w:t>
      </w:r>
    </w:p>
    <w:p w:rsidR="00A865C4" w:rsidRDefault="00A90403">
      <w:pPr>
        <w:pStyle w:val="ConsPlusTitle0"/>
        <w:jc w:val="center"/>
      </w:pPr>
      <w:r>
        <w:t>за предоставление услуг, которые являются необходимыми</w:t>
      </w:r>
    </w:p>
    <w:p w:rsidR="00A865C4" w:rsidRDefault="00A90403">
      <w:pPr>
        <w:pStyle w:val="ConsPlusTitle0"/>
        <w:jc w:val="center"/>
      </w:pPr>
      <w:r>
        <w:t>и обязательными для предоставления государственной услуги,</w:t>
      </w:r>
    </w:p>
    <w:p w:rsidR="00A865C4" w:rsidRDefault="00A90403">
      <w:pPr>
        <w:pStyle w:val="ConsPlusTitle0"/>
        <w:jc w:val="center"/>
      </w:pPr>
      <w:r>
        <w:t>включая информацию о методике расчета размера такой платы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В связи с отсутствием необходимых и обязательных услуг для предоставления государственной услуги государственная пошлина или иная плата не</w:t>
      </w:r>
      <w:r>
        <w:t xml:space="preserve"> взимается.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2"/>
      </w:pPr>
      <w:r>
        <w:t>14. Максимальный срок ожидания в очереди при подаче запроса</w:t>
      </w:r>
    </w:p>
    <w:p w:rsidR="00A865C4" w:rsidRDefault="00A90403">
      <w:pPr>
        <w:pStyle w:val="ConsPlusTitle0"/>
        <w:jc w:val="center"/>
      </w:pPr>
      <w:r>
        <w:t>о предоставлении государственной услуги и при получении</w:t>
      </w:r>
    </w:p>
    <w:p w:rsidR="00A865C4" w:rsidRDefault="00A90403">
      <w:pPr>
        <w:pStyle w:val="ConsPlusTitle0"/>
        <w:jc w:val="center"/>
      </w:pPr>
      <w:r>
        <w:t>результата предоставления государственной услуги в случае</w:t>
      </w:r>
    </w:p>
    <w:p w:rsidR="00A865C4" w:rsidRDefault="00A90403">
      <w:pPr>
        <w:pStyle w:val="ConsPlusTitle0"/>
        <w:jc w:val="center"/>
      </w:pPr>
      <w:r>
        <w:t>обращения заявителя непосредственно в орган, предоставляющий</w:t>
      </w:r>
    </w:p>
    <w:p w:rsidR="00A865C4" w:rsidRDefault="00A90403">
      <w:pPr>
        <w:pStyle w:val="ConsPlusTitle0"/>
        <w:jc w:val="center"/>
      </w:pPr>
      <w:r>
        <w:t>государс</w:t>
      </w:r>
      <w:r>
        <w:t>твенную услугу, или многофункциональный центр</w:t>
      </w:r>
    </w:p>
    <w:p w:rsidR="00A865C4" w:rsidRDefault="00A90403">
      <w:pPr>
        <w:pStyle w:val="ConsPlusTitle0"/>
        <w:jc w:val="center"/>
      </w:pPr>
      <w:r>
        <w:t>предоставления государственных и муниципальных услуг</w:t>
      </w:r>
    </w:p>
    <w:p w:rsidR="00A865C4" w:rsidRDefault="00A90403">
      <w:pPr>
        <w:pStyle w:val="ConsPlusNormal0"/>
        <w:jc w:val="center"/>
      </w:pPr>
      <w:r>
        <w:t xml:space="preserve">(в ред. </w:t>
      </w:r>
      <w:hyperlink r:id="rId76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A865C4" w:rsidRDefault="00A90403">
      <w:pPr>
        <w:pStyle w:val="ConsPlusNormal0"/>
        <w:jc w:val="center"/>
      </w:pPr>
      <w:r>
        <w:t>от 10.11.2025 N 39)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При личном об</w:t>
      </w:r>
      <w:r>
        <w:t>ращении в ОСЗН или МФЦ время ожидания в очереди при подаче запроса о предоставлении государственной услуги и при получении ее результата не должно превышать 15 минут.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2"/>
      </w:pPr>
      <w:r>
        <w:t>15. Срок и порядок регистрации запроса заявителя</w:t>
      </w:r>
    </w:p>
    <w:p w:rsidR="00A865C4" w:rsidRDefault="00A90403">
      <w:pPr>
        <w:pStyle w:val="ConsPlusTitle0"/>
        <w:jc w:val="center"/>
      </w:pPr>
      <w:r>
        <w:t>о предоставлении государственной услуги</w:t>
      </w:r>
      <w:r>
        <w:t xml:space="preserve"> и услуги,</w:t>
      </w:r>
    </w:p>
    <w:p w:rsidR="00A865C4" w:rsidRDefault="00A90403">
      <w:pPr>
        <w:pStyle w:val="ConsPlusTitle0"/>
        <w:jc w:val="center"/>
      </w:pPr>
      <w:r>
        <w:t>предоставляемой организацией, участвующей в предоставлении</w:t>
      </w:r>
    </w:p>
    <w:p w:rsidR="00A865C4" w:rsidRDefault="00A90403">
      <w:pPr>
        <w:pStyle w:val="ConsPlusTitle0"/>
        <w:jc w:val="center"/>
      </w:pPr>
      <w:r>
        <w:t>государственной услуги, в том числе в электронной форме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 xml:space="preserve">Заявление о предоставлении государственной услуги, поданное при личном обращении гражданина в ОСЗН, регистрируется в день приема указанного заявления в </w:t>
      </w:r>
      <w:hyperlink w:anchor="P1176" w:tooltip="Журнал">
        <w:r>
          <w:rPr>
            <w:color w:val="0000FF"/>
          </w:rPr>
          <w:t>журнале</w:t>
        </w:r>
      </w:hyperlink>
      <w:r>
        <w:t xml:space="preserve"> регистраций заявлений граждан согласно приложению N 2 к ад</w:t>
      </w:r>
      <w:r>
        <w:t>министративному регламенту.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Регистрация заявления, поданного в МФЦ, осуществляется его работником в день обращения заявителя посредством занесения соответствующих сведений в информационную систему МФЦ с присвоением регистрационного номера.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Регистрация доку</w:t>
      </w:r>
      <w:r>
        <w:t>ментов заявителя о предоставлении государственной услуги, направленных в электронном виде с использованием ЕПГУ, осуществляется в день их поступления в ОСЗН, МФЦ либо на следующий рабочий день в случае поступления документов по окончании рабочего времени О</w:t>
      </w:r>
      <w:r>
        <w:t>СЗН, МФЦ. В случае поступления документов заявителя о предоставлении государственной услуги в выходные или нерабочие праздничные дни их регистрация осуществляется в первый рабочий день ОСЗН, МФЦ, следующий за выходным или нерабочим праздничным днем.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При на</w:t>
      </w:r>
      <w:r>
        <w:t>правлении заявления через ЕПГУ регистрации электронного заявления производится в автоматическом режиме и не требует участия работника ОСЗН, МФЦ.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2"/>
      </w:pPr>
      <w:r>
        <w:t>16. Требования к помещениям, в которых предоставляется</w:t>
      </w:r>
    </w:p>
    <w:p w:rsidR="00A865C4" w:rsidRDefault="00A90403">
      <w:pPr>
        <w:pStyle w:val="ConsPlusTitle0"/>
        <w:jc w:val="center"/>
      </w:pPr>
      <w:r>
        <w:t>государственная услуга, к залу ожидания, местам</w:t>
      </w:r>
    </w:p>
    <w:p w:rsidR="00A865C4" w:rsidRDefault="00A90403">
      <w:pPr>
        <w:pStyle w:val="ConsPlusTitle0"/>
        <w:jc w:val="center"/>
      </w:pPr>
      <w:r>
        <w:t>для зап</w:t>
      </w:r>
      <w:r>
        <w:t>олнения запросов о предоставлении государственной</w:t>
      </w:r>
    </w:p>
    <w:p w:rsidR="00A865C4" w:rsidRDefault="00A90403">
      <w:pPr>
        <w:pStyle w:val="ConsPlusTitle0"/>
        <w:jc w:val="center"/>
      </w:pPr>
      <w:r>
        <w:t>услуги, информационным стендам с образцами их заполнения</w:t>
      </w:r>
    </w:p>
    <w:p w:rsidR="00A865C4" w:rsidRDefault="00A90403">
      <w:pPr>
        <w:pStyle w:val="ConsPlusTitle0"/>
        <w:jc w:val="center"/>
      </w:pPr>
      <w:r>
        <w:t>и перечнем документов и (или) информации, необходимых</w:t>
      </w:r>
    </w:p>
    <w:p w:rsidR="00A865C4" w:rsidRDefault="00A90403">
      <w:pPr>
        <w:pStyle w:val="ConsPlusTitle0"/>
        <w:jc w:val="center"/>
      </w:pPr>
      <w:r>
        <w:t>для предоставления каждой государственной услуги, в том</w:t>
      </w:r>
    </w:p>
    <w:p w:rsidR="00A865C4" w:rsidRDefault="00A90403">
      <w:pPr>
        <w:pStyle w:val="ConsPlusTitle0"/>
        <w:jc w:val="center"/>
      </w:pPr>
      <w:r>
        <w:t>числе к обеспечению доступности для инв</w:t>
      </w:r>
      <w:r>
        <w:t>алидов указанных</w:t>
      </w:r>
    </w:p>
    <w:p w:rsidR="00A865C4" w:rsidRDefault="00A90403">
      <w:pPr>
        <w:pStyle w:val="ConsPlusTitle0"/>
        <w:jc w:val="center"/>
      </w:pPr>
      <w:r>
        <w:t>объектов в соответствии с законодательством</w:t>
      </w:r>
    </w:p>
    <w:p w:rsidR="00A865C4" w:rsidRDefault="00A90403">
      <w:pPr>
        <w:pStyle w:val="ConsPlusTitle0"/>
        <w:jc w:val="center"/>
      </w:pPr>
      <w:r>
        <w:t>Российской Федерации о социальной защите инвалидов</w:t>
      </w:r>
    </w:p>
    <w:p w:rsidR="00A865C4" w:rsidRDefault="00A90403">
      <w:pPr>
        <w:pStyle w:val="ConsPlusNormal0"/>
        <w:jc w:val="center"/>
      </w:pPr>
      <w:r>
        <w:t xml:space="preserve">(в ред. </w:t>
      </w:r>
      <w:hyperlink r:id="rId77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A865C4" w:rsidRDefault="00A90403">
      <w:pPr>
        <w:pStyle w:val="ConsPlusNormal0"/>
        <w:jc w:val="center"/>
      </w:pPr>
      <w:r>
        <w:t>от 10.11.2025 N 39)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 xml:space="preserve">16.1. В помещении ОСЗН для работы с гражданами размещаются информационные стенды, содержащие информацию по условиям предоставления государственной услуги, графику работы специалистов, образцам заполняемых документов, а также информацию, касающуюся порядка </w:t>
      </w:r>
      <w:r>
        <w:t>предоставления государственной услуги.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Специалисты ОСЗН, ведущие прием граждан, обеспечиваются личными нагрудными карточками (бейджами) и (или) настольными табличками.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Здание должно быть оборудовано входом для свободного доступа заявителей в помещение, в т</w:t>
      </w:r>
      <w:r>
        <w:t>ом числе и для инвалидов.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Вход в здание должен быть оборудован информационной табличкой (вывеской), содержащей информацию об организации, осуществляющей предоставление государственной услуги: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наименование;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режим работы.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Прием заявителей осуществляется в специально выделенных для этих целей помещениях.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Присутственные места включают места для ожидания, информирования, приема заявителей.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У входа в каждое из помещений размещается табличка с наименованием государственной услуг</w:t>
      </w:r>
      <w:r>
        <w:t>и и номером кабинета.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Присутственные места оборудуются: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противопожарной системой и средствами пожаротушения;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системой оповещения о возникновении чрезвычайной ситуации.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Вход и выход из помещений оборудуются соответствующими указателями.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Места информирования</w:t>
      </w:r>
      <w:r>
        <w:t>, предназначенные для ознакомления заявителей с информационными материалами, оборудуются: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информационными стендами, в том числе мультимедийными средствами информирования;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стульями и столами для возможности оформления документов;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образцами заявлений.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Места </w:t>
      </w:r>
      <w:r>
        <w:t>ожидания в очереди на предоставление документов должны быть оборудованы стульями или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Места для</w:t>
      </w:r>
      <w:r>
        <w:t xml:space="preserve"> заполнения документов оборудуются стульями, столами и обеспечиваются образцами заполнения документов.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 здании органа, осуществляющего предоставление государственной услуги, организуются помещения для специалиста, ведущего прием заявителей.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Прием всего ко</w:t>
      </w:r>
      <w:r>
        <w:t>мплекта документов, необходимых для предоставления государственной услуги, и выдача документов/информации по окончании предоставления государственной услуги осуществляется в одном кабинете.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Кабинет приема заявителей должен быть оборудован информационными т</w:t>
      </w:r>
      <w:r>
        <w:t>абличками (вывесками) с указанием: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номера кабинета;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наименования предоставления государственной услуги.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Каждое рабочее место специалистов минтруда области, ОСЗН должно быть оборудовано персональным компьютером с возможностью доступа к необходимым информаци</w:t>
      </w:r>
      <w:r>
        <w:t>онным базам данных, печатающим устройством.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При организации рабочих мест должна быть предусмотрена возможность свободного входа и выхода специалистов из помещения при необходимости.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обеспечивается беспрепятств</w:t>
      </w:r>
      <w:r>
        <w:t>енный доступ инвалидов для получения государственной услуги, в том числе: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государственной услуге;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возможность самостоятельного или с помощью специалистов, предоставляющих услугу, передвиж</w:t>
      </w:r>
      <w:r>
        <w:t>ения в здании минтруда области, в здании ОСЗН, входа в помещения и выхода из них;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возможность посадки в транспортное средство и высадки из него перед входом в помещения минтруда области, ОСЗН, в том числе с использованием кресла-коляски и при необходимости</w:t>
      </w:r>
      <w:r>
        <w:t xml:space="preserve"> с помощью специалиста, предоставляющего услугу;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к помещениям и государственной услуге с учетом ограничений их жизнедеятельности;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ду</w:t>
      </w:r>
      <w:r>
        <w:t>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16.2. Требования к помещению МФЦ, в котором организуется предо</w:t>
      </w:r>
      <w:r>
        <w:t>ставление государственной услуги: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ориентация инфраструктуры на предоставление услуг заявителям с ограниченными физическими возможностями (вход в здание оборудован пандусами для передвижения инвалидных колясок в соответствии с требованиями Федерального </w:t>
      </w:r>
      <w:hyperlink r:id="rId78" w:tooltip="Федеральный закон от 30.12.2009 N 384-ФЗ (ред. от 25.12.2023) &quot;Технический регламент о безопасности зданий и сооружений&quot; {КонсультантПлюс}">
        <w:r>
          <w:rPr>
            <w:color w:val="0000FF"/>
          </w:rPr>
          <w:t>закона</w:t>
        </w:r>
      </w:hyperlink>
      <w:r>
        <w:t xml:space="preserve"> от 30.12.2009 </w:t>
      </w:r>
      <w:r>
        <w:t>N 384-ФЗ, а также кнопкой вызова работника МФЦ, обеспечена возможность свободного и беспрепятственного передвижения в помещении инвалидов самостоятельно или с помощью работника МФЦ, организован отдельный туалет для пользования заявителями с ограниченными ф</w:t>
      </w:r>
      <w:r>
        <w:t xml:space="preserve">изическими возможностями, оборудование и носители информации, необходимые для обеспечения беспрепятственного доступа инвалидов к помещениям и государственной услуге, размещены с учетом ограничений их жизнедеятельности, необходимая для инвалидов звуковая и </w:t>
      </w:r>
      <w:r>
        <w:t>зрительная информация, а также надписи, знаки дублируются знаками, выполненными рельефно-точечным шрифтом Брайля);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оборудование помещения системой кондиционирования воздуха, а также средствами, обеспечивающими безопасность и комфортное пребывание заявителей;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оборудование помещения для получения государственной услуги заявителями с детьми (наличие детской комнаты или де</w:t>
      </w:r>
      <w:r>
        <w:t>тского уголка);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наличие бесплатного опрятного туалета для заявителей;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наличие бесплатной парковки для автомобильного транспорта заявителей, в том числе для автотранспорта Заявителей с ограниченными физическими возможностями, возможность посадки инвалидов в</w:t>
      </w:r>
      <w:r>
        <w:t xml:space="preserve"> транспортное средство и высадки из него перед входом в помещение, в том числе с использованием кресла-коляски и при необходимости с помощью работника МФЦ;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наличие пункта оплаты: банкомат, платежный терминал, касса банка (в случае если предусмотрена госуда</w:t>
      </w:r>
      <w:r>
        <w:t>рственная пошлина или иные платежи);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наличие кулера с питьевой водой, предназначенного для безвозмездного пользования заявителями;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наличие недорогого пункта питания (в помещении расположен буфет или вендинговый аппарат, либо в непосредственной близости (до</w:t>
      </w:r>
      <w:r>
        <w:t xml:space="preserve"> 100 м) расположен продуктовый магазин, пункт общественного питания);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соблюдение чистоты и опрятности помещения, отсутствие неисправной мебели, инвентаря;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размещение цветов, создание уютной обстановки в секторе информирования и ожидания и (или) секторе при</w:t>
      </w:r>
      <w:r>
        <w:t>ема заявителей.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Определенные административным регламентом требования к местам предоставления государственной услуги в МФЦ применяются, если в нем в соответствии с действующим законодательством Российской Федерации не установлены иные более высокие требован</w:t>
      </w:r>
      <w:r>
        <w:t>ия.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2"/>
      </w:pPr>
      <w:r>
        <w:t>17. Показатели доступности и качества государственной</w:t>
      </w:r>
    </w:p>
    <w:p w:rsidR="00A865C4" w:rsidRDefault="00A90403">
      <w:pPr>
        <w:pStyle w:val="ConsPlusTitle0"/>
        <w:jc w:val="center"/>
      </w:pPr>
      <w:r>
        <w:t>услуги</w:t>
      </w:r>
    </w:p>
    <w:p w:rsidR="00A865C4" w:rsidRDefault="00A865C4">
      <w:pPr>
        <w:pStyle w:val="ConsPlusNormal0"/>
        <w:jc w:val="center"/>
      </w:pPr>
    </w:p>
    <w:p w:rsidR="00A865C4" w:rsidRDefault="00A90403">
      <w:pPr>
        <w:pStyle w:val="ConsPlusNormal0"/>
        <w:jc w:val="center"/>
      </w:pPr>
      <w:r>
        <w:t xml:space="preserve">(в ред. </w:t>
      </w:r>
      <w:hyperlink r:id="rId79" w:tooltip="Постановление минтруда Ростовской обл. от 01.09.2021 N 28 &quot;О внесении изменений в постановление министерства труда и социального развития Ростовской области от 28.08.2017 N 38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A865C4" w:rsidRDefault="00A90403">
      <w:pPr>
        <w:pStyle w:val="ConsPlusNormal0"/>
        <w:jc w:val="center"/>
      </w:pPr>
      <w:r>
        <w:t>от 01.09.2021 N 28)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17.1. Основным показателем качества и доступности государственной услуги является ее соответствие установленным требованиям и удовлетворенность заявителей предоставленными государственными услугами.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</w:t>
      </w:r>
      <w:r>
        <w:t>на осуществляться по следующим показателям: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предоставления государственной услуги (доступность информации о государственной услуге, возможность выбора способа получения информации);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возможность подачи заявления и</w:t>
      </w:r>
      <w:r>
        <w:t xml:space="preserve"> необходимых документов для получения государственной услуги в МФЦ;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государственной услуги, в том числе для лиц с ограниченными возможностями здоровья;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своевременность предоставления государственной услуги в соответ</w:t>
      </w:r>
      <w:r>
        <w:t>ствии со стандартом ее предоставления;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государственной услуги и сроков выполнения административных процедур при предоставлении государственной услуги;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отсутствие обоснованных жалоб со стороны заявителей по результатам предоставления государственной услуги;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предоставление возможности получения информации о ходе предоставления государственной услуги, в том числе с использованием информационно-коммуникацион</w:t>
      </w:r>
      <w:r>
        <w:t>ных технологий;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по экстерриториальному принципу, в соответствии с которым подача запросов, документов, информации, необходимых для получения государственной услуги, а также получение результата предоставления ус</w:t>
      </w:r>
      <w:r>
        <w:t xml:space="preserve">луги в пределах территории Ростовской области осуществляются по выбору заявителя независимо от его места жительства или места пребывания в любом МФЦ, расположенном на территории Ростовской области, в соответствии с порядком, предусмотренным </w:t>
      </w:r>
      <w:hyperlink w:anchor="P570" w:tooltip="2. Описание административных процедур">
        <w:r>
          <w:rPr>
            <w:color w:val="0000FF"/>
          </w:rPr>
          <w:t>подразделом 2 раздела III</w:t>
        </w:r>
      </w:hyperlink>
      <w:r>
        <w:t xml:space="preserve"> административного регламента.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Дополнительными показателями доступности и качества государственной услуги являются: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сопровождение инвалидов, имеющих стойкие расстройства функции </w:t>
      </w:r>
      <w:r>
        <w:t>зрения и самостоятельного передвижения, оказание им помощи в помещениях ОСЗН или МФЦ;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допуск в помещение ОСЗН или МФЦ сурдопереводчика и тифлосурдопереводчика;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допуск в помещение ОСЗН или МФЦ собаки-проводника при наличии </w:t>
      </w:r>
      <w:hyperlink r:id="rId80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документа</w:t>
        </w:r>
      </w:hyperlink>
      <w:r>
        <w:t>, подтверждающего ее специальное обучение, выданного в соответствии с Приказом Министерства труда и социальной защиты Российской Федерации от 22.06.2015 N 386н;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оказание сотрудниками ОСЗН </w:t>
      </w:r>
      <w:r>
        <w:t>или МФЦ, предоставляющими услуги, иной необходимой инвалидам помощи в преодолении барьеров, мешающих получению услуг и использованию объектов наравне с другими лицами.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Количество взаимодействий заявителя с должностными лицами при предоставлении государстве</w:t>
      </w:r>
      <w:r>
        <w:t>нной услуги - 2: подача заявления - не более 15 минут; получение результата государственной услуги - не более 10 минут.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Возможность предоставления государственной услуги в упреждающем (проактивном) режиме не предусмотрена.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Заявителю (представителю заявител</w:t>
      </w:r>
      <w:r>
        <w:t xml:space="preserve">я) обеспечивается возможность подачи комплексного запроса на предоставление государственной услуги в МФЦ (возможность предоставления нескольких государственных и (или) муниципальных услуг в МФЦ в соответствии со </w:t>
      </w:r>
      <w:hyperlink r:id="rId8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статьей 15.1</w:t>
        </w:r>
      </w:hyperlink>
      <w:r>
        <w:t xml:space="preserve"> Федерального закона</w:t>
      </w:r>
      <w:r>
        <w:t xml:space="preserve"> от 27.07.2010 N 210-ФЗ "Об организации предоставления государственных и муниципальных услуг") (далее - комплексный запрос). Комплексный запрос содержит указание на государственные и (или) муниципальные услуги, за предоставлением которых обратился заявител</w:t>
      </w:r>
      <w:r>
        <w:t>ь, а также согласие заявителя на осуществление МФЦ от его имени действий, необходимых для их предоставления.</w:t>
      </w:r>
    </w:p>
    <w:p w:rsidR="00A865C4" w:rsidRDefault="00A90403">
      <w:pPr>
        <w:pStyle w:val="ConsPlusNormal0"/>
        <w:jc w:val="both"/>
      </w:pPr>
      <w:r>
        <w:t xml:space="preserve">(абзац введен </w:t>
      </w:r>
      <w:hyperlink r:id="rId82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29.08.2023 N 1</w:t>
      </w:r>
      <w:r>
        <w:t>3)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При предоставлении заявителю нескольких государственных и (или) муниципальных услуг МФЦ действует в интересах заявителя без доверенности и направляет в органы, предоставляющие государственные (муниципальные) услуги, заявления о предоставлении государств</w:t>
      </w:r>
      <w:r>
        <w:t>енных (муниципальных услуг, подписанные уполномоченным специалистом МФЦ (в том числе с использованием квалифицированной электронной подписи, применяемой в МФЦ) и скрепленные печатью МФЦ (в случае направления заявлений на бумажном носителе), а также сведени</w:t>
      </w:r>
      <w:r>
        <w:t xml:space="preserve">я, документы и (или) информацию, необходимые для предоставления указанных в комплексном запросе государственных и (или) муниципальных услуг, с приложением заверенной МФЦ скан-копии комплексного запроса. При этом не требуются составление и подписание таких </w:t>
      </w:r>
      <w:r>
        <w:t>заявлений заявителем.</w:t>
      </w:r>
    </w:p>
    <w:p w:rsidR="00A865C4" w:rsidRDefault="00A90403">
      <w:pPr>
        <w:pStyle w:val="ConsPlusNormal0"/>
        <w:jc w:val="both"/>
      </w:pPr>
      <w:r>
        <w:t xml:space="preserve">(абзац введен </w:t>
      </w:r>
      <w:hyperlink r:id="rId83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29.08.2023 N 13)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При приеме комплексного запроса у заявителя специалисты МФЦ информируют его о порядк</w:t>
      </w:r>
      <w:r>
        <w:t>е получения и предоставления необходимых документов, в том числе перечне документов, необходимых для предоставления нескольких государственных и (или) муниципальных услуг в рамках комплексного запроса, услугах, которые являются необходимыми и обязательными</w:t>
      </w:r>
      <w:r>
        <w:t xml:space="preserve"> для предоставления государственных и (или) муниципальных услуг по комплексному запросу, последовательности предоставления заявителю нескольких государственных и (или) муниципальных услуг в рамках комплексного запроса, перечне результатов государственных и</w:t>
      </w:r>
      <w:r>
        <w:t xml:space="preserve"> (или) муниципальных услуг, входящих в комплексный запрос.</w:t>
      </w:r>
    </w:p>
    <w:p w:rsidR="00A865C4" w:rsidRDefault="00A90403">
      <w:pPr>
        <w:pStyle w:val="ConsPlusNormal0"/>
        <w:jc w:val="both"/>
      </w:pPr>
      <w:r>
        <w:t xml:space="preserve">(абзац введен </w:t>
      </w:r>
      <w:hyperlink r:id="rId84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29.08.2023 N 13)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Заявитель имеет право обратиться в МФЦ в целях </w:t>
      </w:r>
      <w:r>
        <w:t>получения информации о ходе предоставления конкретной государственной и (или) муниципальной услуги, указанной в комплексном запросе, или о готовности документов, являющихся результатом предоставления конкретной государственной и (или) муниципальной услуги,</w:t>
      </w:r>
      <w:r>
        <w:t xml:space="preserve"> указанной в комплексном запросе. Указанная информация предоставляется МФЦ:</w:t>
      </w:r>
    </w:p>
    <w:p w:rsidR="00A865C4" w:rsidRDefault="00A90403">
      <w:pPr>
        <w:pStyle w:val="ConsPlusNormal0"/>
        <w:jc w:val="both"/>
      </w:pPr>
      <w:r>
        <w:t xml:space="preserve">(абзац введен </w:t>
      </w:r>
      <w:hyperlink r:id="rId85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29.08.2023 N 13)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 ходе личного приема заявител</w:t>
      </w:r>
      <w:r>
        <w:t>я;</w:t>
      </w:r>
    </w:p>
    <w:p w:rsidR="00A865C4" w:rsidRDefault="00A90403">
      <w:pPr>
        <w:pStyle w:val="ConsPlusNormal0"/>
        <w:jc w:val="both"/>
      </w:pPr>
      <w:r>
        <w:t xml:space="preserve">(абзац введен </w:t>
      </w:r>
      <w:hyperlink r:id="rId86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29.08.2023 N 13)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по телефону;</w:t>
      </w:r>
    </w:p>
    <w:p w:rsidR="00A865C4" w:rsidRDefault="00A90403">
      <w:pPr>
        <w:pStyle w:val="ConsPlusNormal0"/>
        <w:jc w:val="both"/>
      </w:pPr>
      <w:r>
        <w:t xml:space="preserve">(абзац введен </w:t>
      </w:r>
      <w:hyperlink r:id="rId87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</w:t>
      </w:r>
      <w:r>
        <w:t>руда Ростовской обл. от 29.08.2023 N 13)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A865C4" w:rsidRDefault="00A90403">
      <w:pPr>
        <w:pStyle w:val="ConsPlusNormal0"/>
        <w:jc w:val="both"/>
      </w:pPr>
      <w:r>
        <w:t xml:space="preserve">(абзац введен </w:t>
      </w:r>
      <w:hyperlink r:id="rId88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29.08.2023 N 13)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 случае обращения заявителя в МФЦ с запрос</w:t>
      </w:r>
      <w:r>
        <w:t>ом о ходе предоставления конкретной государственной и (или) муниципальной услуги, указанной в комплексном запросе, или о готовности документов, являющихся результатом предоставления конкретной государственной и (или) муниципальной услуги, указанной в компл</w:t>
      </w:r>
      <w:r>
        <w:t>ексном запросе, посредством электронной почты, МФЦ направляет ответ не позднее рабочего дня, следующего за днем получения МФЦ указанного запроса.</w:t>
      </w:r>
    </w:p>
    <w:p w:rsidR="00A865C4" w:rsidRDefault="00A90403">
      <w:pPr>
        <w:pStyle w:val="ConsPlusNormal0"/>
        <w:jc w:val="both"/>
      </w:pPr>
      <w:r>
        <w:t xml:space="preserve">(абзац введен </w:t>
      </w:r>
      <w:hyperlink r:id="rId89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</w:t>
      </w:r>
      <w:r>
        <w:t>уда Ростовской обл. от 29.08.2023 N 13)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 случае поступления в МФЦ документов, являющихся результатом предоставления интересующей заявителя конкретной государственной и (или) муниципальной услуги, МФЦ обязан обеспечить возможность выдачи таких документов з</w:t>
      </w:r>
      <w:r>
        <w:t>аявителю не позднее рабочего дня, следующего за днем поступления таких документов в МФЦ.</w:t>
      </w:r>
    </w:p>
    <w:p w:rsidR="00A865C4" w:rsidRDefault="00A90403">
      <w:pPr>
        <w:pStyle w:val="ConsPlusNormal0"/>
        <w:jc w:val="both"/>
      </w:pPr>
      <w:r>
        <w:t xml:space="preserve">(абзац введен </w:t>
      </w:r>
      <w:hyperlink r:id="rId90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29.08.2023 N 13)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2"/>
      </w:pPr>
      <w:r>
        <w:t>18. Иные требования, в том числе учитывающие особенности</w:t>
      </w:r>
    </w:p>
    <w:p w:rsidR="00A865C4" w:rsidRDefault="00A90403">
      <w:pPr>
        <w:pStyle w:val="ConsPlusTitle0"/>
        <w:jc w:val="center"/>
      </w:pPr>
      <w:r>
        <w:t>предоставления государственной услуги в МФЦ предоставления</w:t>
      </w:r>
    </w:p>
    <w:p w:rsidR="00A865C4" w:rsidRDefault="00A90403">
      <w:pPr>
        <w:pStyle w:val="ConsPlusTitle0"/>
        <w:jc w:val="center"/>
      </w:pPr>
      <w:r>
        <w:t>госуд</w:t>
      </w:r>
      <w:r>
        <w:t>арственных и муниципальных услуг и особенности</w:t>
      </w:r>
    </w:p>
    <w:p w:rsidR="00A865C4" w:rsidRDefault="00A90403">
      <w:pPr>
        <w:pStyle w:val="ConsPlusTitle0"/>
        <w:jc w:val="center"/>
      </w:pPr>
      <w:r>
        <w:t>предоставления государственной услуги в электронной форме</w:t>
      </w:r>
    </w:p>
    <w:p w:rsidR="00A865C4" w:rsidRDefault="00A865C4">
      <w:pPr>
        <w:pStyle w:val="ConsPlusNormal0"/>
        <w:jc w:val="center"/>
      </w:pPr>
    </w:p>
    <w:p w:rsidR="00A865C4" w:rsidRDefault="00A90403">
      <w:pPr>
        <w:pStyle w:val="ConsPlusNormal0"/>
        <w:jc w:val="center"/>
      </w:pPr>
      <w:r>
        <w:t xml:space="preserve">(в ред. </w:t>
      </w:r>
      <w:hyperlink r:id="rId91" w:tooltip="Постановление минтруда Ростовской обл. от 01.09.2021 N 28 &quot;О внесении изменений в постановление министерства труда и социального развития Ростовской области от 28.08.2017 N 38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A865C4" w:rsidRDefault="00A90403">
      <w:pPr>
        <w:pStyle w:val="ConsPlusNormal0"/>
        <w:jc w:val="center"/>
      </w:pPr>
      <w:r>
        <w:t>от 01.09.2021 N 28)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Предоставление гос</w:t>
      </w:r>
      <w:r>
        <w:t xml:space="preserve">ударственной услуги с использованием ЕПГУ осуществляется в отношении заявителей, прошедших процедуру идентификации и аутентификации в порядке, предусмотренном </w:t>
      </w:r>
      <w:hyperlink r:id="rId9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11 статьи 7</w:t>
        </w:r>
      </w:hyperlink>
      <w:r>
        <w:t xml:space="preserve"> Федерального закона от 27.07.2010 N 210-ФЗ.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Информация о данной</w:t>
      </w:r>
      <w:r>
        <w:t xml:space="preserve"> услуге, а также возможность подачи документов для получения услуги доступна заявителю с использованием ЕПГУ.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Для заявителя обеспечивается возможность получения уведомления об отказе в предоставлении государственной услуги в электронном виде, а также возмо</w:t>
      </w:r>
      <w:r>
        <w:t>жность осуществления мониторинга хода предоставления услуги с использованием ЕПГУ, а также возможность получения уведомления об отказе в предоставлении государственной услуги в электронном виде.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Одним из видов электронных подписей применительно к каждому д</w:t>
      </w:r>
      <w:r>
        <w:t xml:space="preserve">окументу (группе документов) является усиленная квалифицированная электронная подпись в соответствии с </w:t>
      </w:r>
      <w:hyperlink r:id="rId93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</w:t>
      </w:r>
      <w:r>
        <w:t>ии от 25.06.2012 N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1"/>
      </w:pPr>
      <w:r>
        <w:t>Раздел III. СОСТАВ, ПОСЛЕДОВАТЕЛЬНОСТЬ И СРОКИ</w:t>
      </w:r>
    </w:p>
    <w:p w:rsidR="00A865C4" w:rsidRDefault="00A90403">
      <w:pPr>
        <w:pStyle w:val="ConsPlusTitle0"/>
        <w:jc w:val="center"/>
      </w:pPr>
      <w:r>
        <w:t>ВЫПОЛНЕНИЯ АДМИНИСТРАТИВНЫХ ПРОЦЕДУР, ТРЕБОВАНИЯ</w:t>
      </w:r>
    </w:p>
    <w:p w:rsidR="00A865C4" w:rsidRDefault="00A90403">
      <w:pPr>
        <w:pStyle w:val="ConsPlusTitle0"/>
        <w:jc w:val="center"/>
      </w:pPr>
      <w:r>
        <w:t>К ПО</w:t>
      </w:r>
      <w:r>
        <w:t>РЯДКУ ИХ ВЫПОЛНЕНИЯ, В ТОМ ЧИСЛЕ ОСОБЕННОСТИ ВЫПОЛНЕНИЯ</w:t>
      </w:r>
    </w:p>
    <w:p w:rsidR="00A865C4" w:rsidRDefault="00A90403">
      <w:pPr>
        <w:pStyle w:val="ConsPlusTitle0"/>
        <w:jc w:val="center"/>
      </w:pPr>
      <w:r>
        <w:t>АДМИНИСТРАТИВНЫХ ПРОЦЕДУР В ЭЛЕКТРОННОЙ ФОРМЕ, А ТАКЖЕ</w:t>
      </w:r>
    </w:p>
    <w:p w:rsidR="00A865C4" w:rsidRDefault="00A90403">
      <w:pPr>
        <w:pStyle w:val="ConsPlusTitle0"/>
        <w:jc w:val="center"/>
      </w:pPr>
      <w:r>
        <w:t>ОСОБЕННОСТИ ВЫПОЛНЕНИЯ АДМИНИСТРАТИВНЫХ ПРОЦЕДУР</w:t>
      </w:r>
    </w:p>
    <w:p w:rsidR="00A865C4" w:rsidRDefault="00A90403">
      <w:pPr>
        <w:pStyle w:val="ConsPlusTitle0"/>
        <w:jc w:val="center"/>
      </w:pPr>
      <w:r>
        <w:t>В МНОГОФУНКЦИОНАЛЬНЫХ ЦЕНТРАХ ПРЕДОСТАВЛЕНИЯ</w:t>
      </w:r>
    </w:p>
    <w:p w:rsidR="00A865C4" w:rsidRDefault="00A90403">
      <w:pPr>
        <w:pStyle w:val="ConsPlusTitle0"/>
        <w:jc w:val="center"/>
      </w:pPr>
      <w:r>
        <w:t>ГОСУДАРСТВЕННЫХ И МУНИЦИПАЛЬНЫХ УСЛУГ</w:t>
      </w:r>
    </w:p>
    <w:p w:rsidR="00A865C4" w:rsidRDefault="00A90403">
      <w:pPr>
        <w:pStyle w:val="ConsPlusNormal0"/>
        <w:jc w:val="center"/>
      </w:pPr>
      <w:r>
        <w:t xml:space="preserve">(в ред. </w:t>
      </w:r>
      <w:hyperlink r:id="rId94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A865C4" w:rsidRDefault="00A90403">
      <w:pPr>
        <w:pStyle w:val="ConsPlusNormal0"/>
        <w:jc w:val="center"/>
      </w:pPr>
      <w:r>
        <w:t>от 10.11.2025 N 39)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1.1. При обращении заявителей в ОСЗН осуществляются следующие административные процедуры: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прием от заявителей и рассмотрение представленных документов, необходимых для предоставления государственной услуги;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</w:t>
      </w:r>
      <w:r>
        <w:t>сов в органы и организации, участвующие в предоставлении государственной услуги;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рассмотрение и принятие решения о предоставлении либо отказе в предоставлении государственной услуги;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организация перечисления средств заявителям, получающим государственную у</w:t>
      </w:r>
      <w:r>
        <w:t>слугу;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уведомление заявителя о результате предоставления услуги (в том числе формирование электронных документов, направленных в МФЦ для уведомления заявителей).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1.2. Последовательность действий по предоставлению гражданину государственной услуги включает </w:t>
      </w:r>
      <w:r>
        <w:t>в себя следующие административные процедуры, осуществляемые работником МФЦ: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информирование заявителей о порядке предоставления государственной услуги в МФЦ, о ходе выполнения запроса о предоставлении государственной услуги, по иным вопросам, связанным с пр</w:t>
      </w:r>
      <w:r>
        <w:t>едоставлением государственной услуги, а также консультирование заявителей о порядке предоставления государственной услуги в МФЦ;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прием и регистрация заявления (комплексного запроса) и документов, необходимых для предоставления государственной услуги;</w:t>
      </w:r>
    </w:p>
    <w:p w:rsidR="00A865C4" w:rsidRDefault="00A90403">
      <w:pPr>
        <w:pStyle w:val="ConsPlusNormal0"/>
        <w:jc w:val="both"/>
      </w:pPr>
      <w:r>
        <w:t>(в ре</w:t>
      </w:r>
      <w:r>
        <w:t xml:space="preserve">д. </w:t>
      </w:r>
      <w:hyperlink r:id="rId95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29.08.2023 N 13)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запросов в органы и организации, участвующие в предоставлении государствен</w:t>
      </w:r>
      <w:r>
        <w:t>ной услуги;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формирование комплекта документов и передача в ОСЗН;</w:t>
      </w:r>
    </w:p>
    <w:p w:rsidR="00A865C4" w:rsidRDefault="00A90403">
      <w:pPr>
        <w:pStyle w:val="ConsPlusNormal0"/>
        <w:jc w:val="both"/>
      </w:pPr>
      <w:r>
        <w:t xml:space="preserve">(в ред. </w:t>
      </w:r>
      <w:hyperlink r:id="rId96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29.08.2023 N 13)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уведомление заявителя о результате предоставлени</w:t>
      </w:r>
      <w:r>
        <w:t>я услуги (в том числе выдача документов на бумажном носителе, подтверждающих содержание электронных документов, направленных в МФЦ ОСЗН).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1.3. При обращении заявителя через ЕПГУ осуществляются следующие административные процедуры: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предоставление информации</w:t>
      </w:r>
      <w:r>
        <w:t xml:space="preserve"> о порядке и сроках предоставления услуги;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запись на прием в ОСЗН (МФЦ) для подачи запроса о предоставлении услуги;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подача заявителем запроса и иных документов;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прием и регистрация ОСЗН запроса и иных документов;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получение заявителем сведений о ходе выполн</w:t>
      </w:r>
      <w:r>
        <w:t>ения запроса;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взаимодействие ОСЗН с иными органами власти, организациями;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получение заявителем результата;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осуществление оценки качества предоставления услуги;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досудебное (внесудебное) обжалование решений и действий (бездействия) органа, должностного лица либо государственного служащего.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2"/>
      </w:pPr>
      <w:bookmarkStart w:id="12" w:name="P570"/>
      <w:bookmarkEnd w:id="12"/>
      <w:r>
        <w:t>2. Описание административных процедур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3"/>
      </w:pPr>
      <w:r>
        <w:t>2.1. Описание административных процедур,</w:t>
      </w:r>
    </w:p>
    <w:p w:rsidR="00A865C4" w:rsidRDefault="00A90403">
      <w:pPr>
        <w:pStyle w:val="ConsPlusTitle0"/>
        <w:jc w:val="center"/>
      </w:pPr>
      <w:r>
        <w:t>осуществляемых органом социальной защиты насел</w:t>
      </w:r>
      <w:r>
        <w:t>ения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4"/>
      </w:pPr>
      <w:r>
        <w:t>2.1.1. Прием от заявителей и рассмотрение представленных</w:t>
      </w:r>
    </w:p>
    <w:p w:rsidR="00A865C4" w:rsidRDefault="00A90403">
      <w:pPr>
        <w:pStyle w:val="ConsPlusTitle0"/>
        <w:jc w:val="center"/>
      </w:pPr>
      <w:r>
        <w:t>документов, необходимых для предоставления</w:t>
      </w:r>
    </w:p>
    <w:p w:rsidR="00A865C4" w:rsidRDefault="00A90403">
      <w:pPr>
        <w:pStyle w:val="ConsPlusTitle0"/>
        <w:jc w:val="center"/>
      </w:pPr>
      <w:r>
        <w:t>государственной услуги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Основанием для начала административной процедуры является поступление в ОСЗН документов от заявителя либо в электронном виде и</w:t>
      </w:r>
      <w:r>
        <w:t>з МФЦ.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Специалист ОСЗН осуществляет следующие действия: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проверку полноты представленных документов, в том числе полноты указания в заявлении способа выплаты, выплатных реквизитов, способа получения уведомления о результате предоставления государственной ус</w:t>
      </w:r>
      <w:r>
        <w:t>луги;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проводит проверку представленных документов в установленных законодательством случаях на предмет скрепления печатями, наличия надлежащих подписей;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проводит проверку текстов документов на предмет разборчивости написания, указания наименования юридичес</w:t>
      </w:r>
      <w:r>
        <w:t>ких лиц без сокращений, мест их нахождения;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проводит сверку фамилии, имени, отчества граждан, написанных полностью;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проводит проверку на отсутствие в документах подчисток, приписок, зачеркнутых слов и иных неоговоренных исправлений;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проводит проверку документов на отсутствие в документах записей, исполненных карандашом, отсутствие серьезных повреждений, наличие которых не позволяет однозначно истолковать их содержание;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при необходимости снимает копии с подлинников документов, проставл</w:t>
      </w:r>
      <w:r>
        <w:t>яет заверительную надпись, свою должность, личную подпись с ее расшифровкой и дату заверения, оригиналы возвращает заявителю;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проверяет, имело ли место обращение гражданина ранее, проставляет соответствующую отметку в заявлении;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формирует перечень документ</w:t>
      </w:r>
      <w:r>
        <w:t>ов, представленных заявителем;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готовит и выдает расписку о приеме документов с указанием регламентных сроков предоставления государственной услуги и контактных сведений для получения заявителем информации о ходе предоставления государственной услуги.</w:t>
      </w:r>
    </w:p>
    <w:p w:rsidR="00A865C4" w:rsidRDefault="00A865C4">
      <w:pPr>
        <w:pStyle w:val="ConsPlusNormal0"/>
        <w:spacing w:before="240"/>
        <w:ind w:firstLine="540"/>
        <w:jc w:val="both"/>
      </w:pPr>
      <w:hyperlink w:anchor="P1383" w:tooltip="                           РАСПИСКА-УВЕДОМЛЕНИЕ">
        <w:r w:rsidR="00A90403">
          <w:rPr>
            <w:color w:val="0000FF"/>
          </w:rPr>
          <w:t>Расписка-уведомление</w:t>
        </w:r>
      </w:hyperlink>
      <w:r w:rsidR="00A90403">
        <w:t xml:space="preserve"> выдается гражданину на руки непосредственно при приеме заявления о предоставлении государственной услуги (при личном обращении гражданина) или направляется по по</w:t>
      </w:r>
      <w:r w:rsidR="00A90403">
        <w:t>чте в день регистрации заявления о предоставлении государственной услуги (приложение N 6).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При заочной форме получения результата расписка-уведомление в бумажном виде направляется получателю услуги по почте (заказным письмом), в бумажно-электронном виде - с помощью факсимильного сообщения либо на адрес электронной почты, указанный в заявлении и </w:t>
      </w:r>
      <w:r>
        <w:t>(или) передается в личный кабинет получателя услуги на ЕПГУ.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 случае направления заявления и документов почтовым отправлением или в виде электронного документа (пакета документов) днем обращения за предоставлением государственной услуги считается дата пол</w:t>
      </w:r>
      <w:r>
        <w:t xml:space="preserve">учения документов ОСЗН, которая вносится в Журнал регистрации заявлений на предоставление государственной услуг в электронном виде согласно </w:t>
      </w:r>
      <w:hyperlink w:anchor="P1668" w:tooltip="Образец">
        <w:r>
          <w:rPr>
            <w:color w:val="0000FF"/>
          </w:rPr>
          <w:t>приложению N 10</w:t>
        </w:r>
      </w:hyperlink>
      <w:r>
        <w:t xml:space="preserve"> к административному регламенту. Конверт в этом случае должен </w:t>
      </w:r>
      <w:r>
        <w:t>быть приобщен в личное дело.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При получении запроса в электронной форме в автоматическом режиме осуществляется форматно-логический контроль запроса, проверяется наличие заполненных обязательных полей, наличие оснований для отказа в приеме запроса, указанных</w:t>
      </w:r>
      <w:r>
        <w:t xml:space="preserve"> в </w:t>
      </w:r>
      <w:hyperlink w:anchor="P343" w:tooltip="9. Исчерпывающий перечень оснований для отказа">
        <w:r>
          <w:rPr>
            <w:color w:val="0000FF"/>
          </w:rPr>
          <w:t>подразделе 9 раздела II</w:t>
        </w:r>
      </w:hyperlink>
      <w:r>
        <w:t xml:space="preserve"> административного регламента, а также осуществляются следующие действия: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при наличии хотя бы одного из указанных оснований должностное лицо ОСЗН в срок </w:t>
      </w:r>
      <w:r>
        <w:t>1 рабочий день подготавливает письмо о невозможности приема документов от заявителя;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ЕПГУ, заявителю буд</w:t>
      </w:r>
      <w:r>
        <w:t>ет представлена информация о ходе выполнения указанного запроса.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отсутствие оснований для отказа в приеме необходимых документов, предусмотренных </w:t>
      </w:r>
      <w:hyperlink w:anchor="P343" w:tooltip="9. Исчерпывающий перечень оснований для отказа">
        <w:r>
          <w:rPr>
            <w:color w:val="0000FF"/>
          </w:rPr>
          <w:t>подразделом 9 раздела II</w:t>
        </w:r>
      </w:hyperlink>
      <w:r>
        <w:t xml:space="preserve"> административного регламента.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В случае наличия оснований для отказа в приеме документов, предусмотренных </w:t>
      </w:r>
      <w:hyperlink w:anchor="P343" w:tooltip="9. Исчерпывающий перечень оснований для отказа">
        <w:r>
          <w:rPr>
            <w:color w:val="0000FF"/>
          </w:rPr>
          <w:t>подразделом 9 ра</w:t>
        </w:r>
        <w:r>
          <w:rPr>
            <w:color w:val="0000FF"/>
          </w:rPr>
          <w:t>здела II</w:t>
        </w:r>
      </w:hyperlink>
      <w:r>
        <w:t xml:space="preserve"> административного регламента, ответственный работник ОСЗН возвращает их заявителю.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При отсутствии у заявителя заполненного заявления или его неправильном заполнении специалист, ответственный за прием документов, помогает заявителю написать заявлен</w:t>
      </w:r>
      <w:r>
        <w:t>ие.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административных действий работником ОСЗН составляет 15 минут на каждого заявителя.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принятие документов от заявителя и их регистрация в </w:t>
      </w:r>
      <w:hyperlink w:anchor="P1176" w:tooltip="Журнал">
        <w:r>
          <w:rPr>
            <w:color w:val="0000FF"/>
          </w:rPr>
          <w:t>Журнале</w:t>
        </w:r>
      </w:hyperlink>
      <w:r>
        <w:t xml:space="preserve"> регистрации заявлений граждан на предоставление государственной услуги согласно приложению N 2 к административному регламенту.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4"/>
      </w:pPr>
      <w:r>
        <w:t>2.1.2. Формирование и направление межведомственных запросов</w:t>
      </w:r>
    </w:p>
    <w:p w:rsidR="00A865C4" w:rsidRDefault="00A90403">
      <w:pPr>
        <w:pStyle w:val="ConsPlusTitle0"/>
        <w:jc w:val="center"/>
      </w:pPr>
      <w:r>
        <w:t>в органы и организации, участвующие в предоставлении</w:t>
      </w:r>
    </w:p>
    <w:p w:rsidR="00A865C4" w:rsidRDefault="00A90403">
      <w:pPr>
        <w:pStyle w:val="ConsPlusTitle0"/>
        <w:jc w:val="center"/>
      </w:pPr>
      <w:r>
        <w:t>го</w:t>
      </w:r>
      <w:r>
        <w:t>сударственной услуги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 xml:space="preserve">Основанием для начала административной процедуры является регистрация заявления с приложением документов, указанных в </w:t>
      </w:r>
      <w:hyperlink w:anchor="P173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администрати</w:t>
      </w:r>
      <w:r>
        <w:t xml:space="preserve">вного регламента, и отсутствие документов, указанных в </w:t>
      </w:r>
      <w:hyperlink w:anchor="P263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Работник ОСЗН в течение 1 рабочего дня со дня регистрации документов направляет</w:t>
      </w:r>
      <w:r>
        <w:t xml:space="preserve"> запрос о представлении сведений в органы и организации, участвующие в предоставлении государственной услуги.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Межведомственный запрос направляется в форме электронного документа с использованием единой системы межведомственного электронного взаимодействия </w:t>
      </w:r>
      <w:r>
        <w:t>и подключаемых к ней региональных систем межведомственного электронного взаимодействия, а при отсутствии доступа к этой системе - на бумажном носителе с соблюдением требований законодательства Российской Федерации в области персональных данных.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Специалист </w:t>
      </w:r>
      <w:r>
        <w:t xml:space="preserve">запрашивает документы (сведения), указанные в </w:t>
      </w:r>
      <w:hyperlink w:anchor="P263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регламента, в рамках межведомственного информационного взаимодействия, которые находятся в распоряже</w:t>
      </w:r>
      <w:r>
        <w:t>нии государственных органов, органов местного самоуправления и иных органов (</w:t>
      </w:r>
      <w:hyperlink w:anchor="P1401" w:tooltip="Приложение N 7">
        <w:r>
          <w:rPr>
            <w:color w:val="0000FF"/>
          </w:rPr>
          <w:t>приложение N 7</w:t>
        </w:r>
      </w:hyperlink>
      <w:r>
        <w:t>).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После получения документов, запрашиваемых в рамках межведомственного взаимодействия, осуществляется проверка полученных документов в течение 1 рабочего дня.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получение информации о документах, перечисленных в </w:t>
      </w:r>
      <w:hyperlink w:anchor="P263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регламента, либо сведения об их отсутствии.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являются ответы, полученные из соот</w:t>
      </w:r>
      <w:r>
        <w:t>ветствующих уполномоченных органов с использованием межведомственного информационного взаимодействия (</w:t>
      </w:r>
      <w:hyperlink w:anchor="P1401" w:tooltip="Приложение N 7">
        <w:r>
          <w:rPr>
            <w:color w:val="0000FF"/>
          </w:rPr>
          <w:t>приложение N 7</w:t>
        </w:r>
      </w:hyperlink>
      <w:r>
        <w:t>).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4"/>
      </w:pPr>
      <w:bookmarkStart w:id="13" w:name="P615"/>
      <w:bookmarkEnd w:id="13"/>
      <w:r>
        <w:t>2.1.3. Рассмотрение и принятие решения</w:t>
      </w:r>
    </w:p>
    <w:p w:rsidR="00A865C4" w:rsidRDefault="00A90403">
      <w:pPr>
        <w:pStyle w:val="ConsPlusTitle0"/>
        <w:jc w:val="center"/>
      </w:pPr>
      <w:r>
        <w:t>о предоставлении либо отказе в предоставлении</w:t>
      </w:r>
    </w:p>
    <w:p w:rsidR="00A865C4" w:rsidRDefault="00A90403">
      <w:pPr>
        <w:pStyle w:val="ConsPlusTitle0"/>
        <w:jc w:val="center"/>
      </w:pPr>
      <w:r>
        <w:t>государственной услуги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Основанием для начала административной процедуры "Рассмотрение и принятие решения о предоставлении либо отказе в предоставлении государственной услуги" является поступление заявления гражданина с необходимыми документами в ОСЗН.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Спе</w:t>
      </w:r>
      <w:r>
        <w:t>циалист ОСЗН, ответственный за рассмотрение заявления о предоставлении государственной услуги, проверяет представленный заявителем или поступивший из МФЦ пакет документов на предмет соответствия действующему законодательству и наличия оснований для предост</w:t>
      </w:r>
      <w:r>
        <w:t>авления государственной услуги, осуществляет ввод информации в базу данных получателей государственной услуги, распечатывает выходные формы, предусмотренные программно-техническим комплексом, формирует личное дело заявителя.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ЕДВ предоставляется семьям со с</w:t>
      </w:r>
      <w:r>
        <w:t xml:space="preserve">реднедушевым доходом, размер которого не превышает величину прожиточного минимума на душу населения в целом по Ростовской области, установленную Правительством Ростовской области в соответствии с Областным </w:t>
      </w:r>
      <w:hyperlink r:id="rId97" w:tooltip="Областной закон Ростовской области от 07.12.1998 N 17-ЗС (ред. от 15.12.2023, с изм. от 05.03.2025) &quot;О прожиточном минимуме в Ростовской области&quot; (принят ЗС РО 27.11.1998) {КонсультантПлюс}">
        <w:r>
          <w:rPr>
            <w:color w:val="0000FF"/>
          </w:rPr>
          <w:t>законом</w:t>
        </w:r>
      </w:hyperlink>
      <w:r>
        <w:t xml:space="preserve"> от 0</w:t>
      </w:r>
      <w:r>
        <w:t>7.12.1998 N 17-ЗС "О прожиточном минимуме в Ростовской области", и осуществляется ОСЗН по месту их жительства (пребывания) на территории Ростовской области.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Исчисление среднедушевого дохода для предоставления ежемесячных денежных выплат производится в соот</w:t>
      </w:r>
      <w:r>
        <w:t xml:space="preserve">ветствии с </w:t>
      </w:r>
      <w:hyperlink r:id="rId98" w:tooltip="Постановление Правительства РО от 02.07.2012 N 553 (ред. от 08.12.2025) &quot;О порядке учета доходов семьи и исчисления среднедушевого дохода семьи при определении права на получение пособия на ребенка в Ростовской области&quot; (вместе с Положением) {КонсультантПлюс}">
        <w:r>
          <w:rPr>
            <w:color w:val="0000FF"/>
          </w:rPr>
          <w:t>пунктами 3</w:t>
        </w:r>
      </w:hyperlink>
      <w:r>
        <w:t xml:space="preserve"> - </w:t>
      </w:r>
      <w:hyperlink r:id="rId99" w:tooltip="Постановление Правительства РО от 02.07.2012 N 553 (ред. от 08.12.2025) &quot;О порядке учета доходов семьи и исчисления среднедушевого дохода семьи при определении права на получение пособия на ребенка в Ростовской области&quot; (вместе с Положением) {КонсультантПлюс}">
        <w:r>
          <w:rPr>
            <w:color w:val="0000FF"/>
          </w:rPr>
          <w:t>16</w:t>
        </w:r>
      </w:hyperlink>
      <w:r>
        <w:t xml:space="preserve"> Положения о порядке учета и исчисления среднедушевого дохода семьи при определении права на получение пособия на ребенка в Ростовской области, утвержденного постановлением Правительства Ростовской области от 02.07.2012 N 553 "О</w:t>
      </w:r>
      <w:r>
        <w:t xml:space="preserve"> порядке учета доходов семьи и исчисления среднедушевого дохода семьи при определении права на получение пособия на ребенка в Ростовской области".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Исчисление среднедушевого дохода граждан (семьи) производится ОСЗН на основании документов о составе семьи и </w:t>
      </w:r>
      <w:r>
        <w:t>размере доходов каждого члена семьи.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ЕДВ предоставляется за период: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Женщине, состоящей на учете в медицинской организации в связи с беременностью, - с месяца, в котором в ОСЗН подано заявление со всеми необходимыми документами, предусмотренными </w:t>
      </w:r>
      <w:hyperlink w:anchor="P181" w:tooltip="6.1. Для получения государственной услуги гражданин (его представитель) представляет заявление по форме согласно приложению N 1 к административному регламенту.">
        <w:r>
          <w:rPr>
            <w:color w:val="0000FF"/>
          </w:rPr>
          <w:t>пунктами 6.1</w:t>
        </w:r>
      </w:hyperlink>
      <w:r>
        <w:t xml:space="preserve">, </w:t>
      </w:r>
      <w:hyperlink w:anchor="P197" w:tooltip="6.2. Утратил силу. - Постановление минтруда Ростовской обл. от 29.08.2023 N 13.">
        <w:r>
          <w:rPr>
            <w:color w:val="0000FF"/>
          </w:rPr>
          <w:t>6.2 подраздела 6 раздела II</w:t>
        </w:r>
      </w:hyperlink>
      <w:r>
        <w:t xml:space="preserve"> административного регламента, по месяц действия справки, но не более месяца, в котором родился ребенок (дети).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Кормящей матери - с месяца, в котором в ОСЗН подано заявление со всеми</w:t>
      </w:r>
      <w:r>
        <w:t xml:space="preserve"> необходимыми документами, предусмотренными </w:t>
      </w:r>
      <w:hyperlink w:anchor="P181" w:tooltip="6.1. Для получения государственной услуги гражданин (его представитель) представляет заявление по форме согласно приложению N 1 к административному регламенту.">
        <w:r>
          <w:rPr>
            <w:color w:val="0000FF"/>
          </w:rPr>
          <w:t>пунктами 6.1</w:t>
        </w:r>
      </w:hyperlink>
      <w:r>
        <w:t xml:space="preserve">, </w:t>
      </w:r>
      <w:hyperlink w:anchor="P197" w:tooltip="6.2. Утратил силу. - Постановление минтруда Ростовской обл. от 29.08.2023 N 13.">
        <w:r>
          <w:rPr>
            <w:color w:val="0000FF"/>
          </w:rPr>
          <w:t>6.2 подраздела 6 раздела II</w:t>
        </w:r>
      </w:hyperlink>
      <w:r>
        <w:t xml:space="preserve"> административного регламента, на период действия справки, но не более чем по месяц исполнения ребенку (детям) одного года.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Есл</w:t>
      </w:r>
      <w:r>
        <w:t>и ребенок (дети) в возрасте до одного года согласно справке медицинской организации переведен на искусственное питание, то кормящей матери ЕДВ предоставляется по месяц прекращения грудного вскармливания.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Родителю (усыновителю, опекуну, попечителю, приемном</w:t>
      </w:r>
      <w:r>
        <w:t xml:space="preserve">у родителю) ребенка (детей) в возрасте до трех лет - с месяца, в котором в ОСЗН подано заявление со всеми необходимыми документами, предусмотренными </w:t>
      </w:r>
      <w:hyperlink w:anchor="P181" w:tooltip="6.1. Для получения государственной услуги гражданин (его представитель) представляет заявление по форме согласно приложению N 1 к административному регламенту.">
        <w:r>
          <w:rPr>
            <w:color w:val="0000FF"/>
          </w:rPr>
          <w:t>пунктами 6.1</w:t>
        </w:r>
      </w:hyperlink>
      <w:r>
        <w:t xml:space="preserve">, </w:t>
      </w:r>
      <w:hyperlink w:anchor="P197" w:tooltip="6.2. Утратил силу. - Постановление минтруда Ростовской обл. от 29.08.2023 N 13.">
        <w:r>
          <w:rPr>
            <w:color w:val="0000FF"/>
          </w:rPr>
          <w:t>6.2 подраздела 6 раздела II</w:t>
        </w:r>
      </w:hyperlink>
      <w:r>
        <w:t xml:space="preserve"> административного рег</w:t>
      </w:r>
      <w:r>
        <w:t>ламента, на период действия справки с месяца рождения ребенка (усыновления, принятия под опеку (попечительство), взятия в приемную семью) по месяц исполнения ребенку возраста трех лет.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ЕДВ женщинам, состоящим на учете в медицинской организации в связи с беременностью, предоставляется независимо от получения ею ЕДВ на каждого ребенка в возрасте до трех лет.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При наличии у заявителя права на получение ЕДВ женщинам, состоящим на учете в меди</w:t>
      </w:r>
      <w:r>
        <w:t>цинской организации в связи с беременностью, и ЕДВ кормящим матерям назначается одна из указанных ЕДВ по выбору заявителя.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Если ребенок в возрасте до одного года согласно справке находится на искусственном вскармливании, ЕДВ производится как для ребенка до</w:t>
      </w:r>
      <w:r>
        <w:t xml:space="preserve"> одного года. Если ребенок в возрасте до одного года согласно справке находится на грудном вскармливании, ЕДВ производится как для кормящей матери.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ЕДВ для детей до одного года и от одного года до двух лет осуществляются независимо от ЕДВ малоимущим семьям</w:t>
      </w:r>
      <w:r>
        <w:t xml:space="preserve">, имеющим детей первого - второго года жизни, на каждого ребенка для приобретения специальных молочных продуктов детского питания, предусмотренных </w:t>
      </w:r>
      <w:hyperlink r:id="rId100" w:tooltip="Областной закон Ростовской области от 22.10.2004 N 165-ЗС (ред. от 23.04.2026) &quot;О социальной поддержке детства в Ростовской области&quot; (принят ЗС РО 07.10.2004) {КонсультантПлюс}">
        <w:r>
          <w:rPr>
            <w:color w:val="0000FF"/>
          </w:rPr>
          <w:t>статьей 10</w:t>
        </w:r>
      </w:hyperlink>
      <w:r>
        <w:t xml:space="preserve"> Областного закона от 22.10.2004 N 165-ЗС "О социальн</w:t>
      </w:r>
      <w:r>
        <w:t>ой поддержке детства в Ростовской области".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Если родители (усыновители, опекуны, попечители) имеют регистрацию по разному месту жительства или по месту пребывания с ребенком, но фактически проживают вместе, факт их совместного проживания (пребывания) подтв</w:t>
      </w:r>
      <w:r>
        <w:t>ерждается актом обследования, составленным ОСЗН.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отсутствие оснований для отказа в предоставлении государственной услуги в соответствии с </w:t>
      </w:r>
      <w:hyperlink w:anchor="P355" w:tooltip="10. Исчерпывающий перечень оснований для приостановления">
        <w:r>
          <w:rPr>
            <w:color w:val="0000FF"/>
          </w:rPr>
          <w:t>подразделом 10 раздела II</w:t>
        </w:r>
      </w:hyperlink>
      <w:r>
        <w:t xml:space="preserve"> административного регламента.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В случае наличия оснований для отказа в предоставлении государственной услуги в соответствии с </w:t>
      </w:r>
      <w:hyperlink w:anchor="P355" w:tooltip="10. Исчерпывающий перечень оснований для приостановления">
        <w:r>
          <w:rPr>
            <w:color w:val="0000FF"/>
          </w:rPr>
          <w:t>подразделом 10 раздела II</w:t>
        </w:r>
      </w:hyperlink>
      <w:r>
        <w:t xml:space="preserve"> административного регламента, ответственный работник ОСЗН возвращает заявителю документы в течение пяти рабочих дней с даты вынесения соответствующего решения направляет заявителю </w:t>
      </w:r>
      <w:hyperlink w:anchor="P1335" w:tooltip="                                Уведомление">
        <w:r>
          <w:rPr>
            <w:color w:val="0000FF"/>
          </w:rPr>
          <w:t>уведомление</w:t>
        </w:r>
      </w:hyperlink>
      <w:r>
        <w:t xml:space="preserve"> о принятии решения об отказе в предоставлении ЕДВ с указанием причин (приложение N 3).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Срок принятия решения - 10 рабочих дней, срок осуществления административной процедуры - 8 рабочих дней с момента п</w:t>
      </w:r>
      <w:r>
        <w:t>одачи заявления гражданином на предоставление услуги.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принятие решения о предоставлении либо отказе в предоставлении государственной услуги.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Специалист, ответственный за рассмотрение заявления и оформление до</w:t>
      </w:r>
      <w:r>
        <w:t>кументов для предоставления государственной услуги, оформляет протокол и уведомление о назначении государственной услуги, либо протокол и уведомление об отказе в назначении государственной услуги (</w:t>
      </w:r>
      <w:hyperlink w:anchor="P1288" w:tooltip="                                Уведомление">
        <w:r>
          <w:rPr>
            <w:color w:val="0000FF"/>
          </w:rPr>
          <w:t>приложения N 4</w:t>
        </w:r>
      </w:hyperlink>
      <w:r>
        <w:t xml:space="preserve">, </w:t>
      </w:r>
      <w:hyperlink w:anchor="P1335" w:tooltip="                                Уведомление">
        <w:r>
          <w:rPr>
            <w:color w:val="0000FF"/>
          </w:rPr>
          <w:t>5</w:t>
        </w:r>
      </w:hyperlink>
      <w:r>
        <w:t xml:space="preserve">, </w:t>
      </w:r>
      <w:hyperlink w:anchor="P1537" w:tooltip="                       ПРОТОКОЛ                                 N │       │">
        <w:r>
          <w:rPr>
            <w:color w:val="0000FF"/>
          </w:rPr>
          <w:t>8</w:t>
        </w:r>
      </w:hyperlink>
      <w:r>
        <w:t xml:space="preserve">, </w:t>
      </w:r>
      <w:hyperlink w:anchor="P1610" w:tooltip="Список детей,">
        <w:r>
          <w:rPr>
            <w:color w:val="0000FF"/>
          </w:rPr>
          <w:t>9</w:t>
        </w:r>
      </w:hyperlink>
      <w:r>
        <w:t>).</w:t>
      </w:r>
    </w:p>
    <w:p w:rsidR="00A865C4" w:rsidRDefault="00A90403">
      <w:pPr>
        <w:pStyle w:val="ConsPlusNormal0"/>
        <w:jc w:val="both"/>
      </w:pPr>
      <w:r>
        <w:t xml:space="preserve">(в ред. </w:t>
      </w:r>
      <w:hyperlink r:id="rId101" w:tooltip="Постановление минтруда Ростовской обл. от 01.09.2021 N 28 &quot;О внесении изменений в постановление министерства труда и социального развития Ростовской области от 28.08.2017 N 38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01.09.2021 N 28)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Результат фиксируется в </w:t>
      </w:r>
      <w:hyperlink w:anchor="P1241" w:tooltip="Журнал">
        <w:r>
          <w:rPr>
            <w:color w:val="0000FF"/>
          </w:rPr>
          <w:t>Журнале</w:t>
        </w:r>
      </w:hyperlink>
      <w:r>
        <w:t xml:space="preserve"> регистрации решений об отказе в назначении</w:t>
      </w:r>
      <w:r>
        <w:t xml:space="preserve"> ЕДВ (приложение N 3).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4"/>
      </w:pPr>
      <w:r>
        <w:t>2.1.4. Организация перечисления средств заявителям,</w:t>
      </w:r>
    </w:p>
    <w:p w:rsidR="00A865C4" w:rsidRDefault="00A90403">
      <w:pPr>
        <w:pStyle w:val="ConsPlusTitle0"/>
        <w:jc w:val="center"/>
      </w:pPr>
      <w:r>
        <w:t>получающим государственную услугу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Основанием для перечисления средств заявителям является решение о назначении и выплате пособия (протокол о назначении пособия).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Специалист ОСЗН, ответственный за формирование выплатных документов: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производит расчет потребности денежных средств на выплату пособия;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производит формирование документов для выплаты пособия через отделения почтовой связи и кредитные организации.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Специалис</w:t>
      </w:r>
      <w:r>
        <w:t>т ОСЗН, ответственный за перечисление денежных средств на выплату пособия, производит перечисление денежных средств, необходимых для выплаты пособия по зачислению денежных средств, платежными поручениями на счета кредитных организаций для зачисления на лиц</w:t>
      </w:r>
      <w:r>
        <w:t>евые счета получателей государственной услуги.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Суммы ЕДВ, излишне выплаченные получателю в результате предоставления документов с заведомо неверными сведениями, сокрытия данных, влияющих на право назначения ЕДВ и ее размера, удерживаются в размере не менее</w:t>
      </w:r>
      <w:r>
        <w:t xml:space="preserve"> 20 процентов от суммы, причитающейся получателю при каждой последующей выплате, либо возмещаются им добровольно, а в случае спора взыскиваются в судебном порядке.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102" w:tooltip="Постановление минтруда Ростовской обл. от 12.09.2019 N 39 (ред. от 26.08.2024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12.09.2019 N 39.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передача документов в кредитные и (или) доставочные организации для осущест</w:t>
      </w:r>
      <w:r>
        <w:t>вления непосредственной выплаты ЕДВ.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Административная процедура осуществляется ежемесячно, в течение всего периода предоставления государственной услуги, по мере поступления субвенций, предоставляемых из областного бюджета.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4"/>
      </w:pPr>
      <w:r>
        <w:t xml:space="preserve">2.1.5. Уведомление заявителя о </w:t>
      </w:r>
      <w:r>
        <w:t>результате предоставления</w:t>
      </w:r>
    </w:p>
    <w:p w:rsidR="00A865C4" w:rsidRDefault="00A90403">
      <w:pPr>
        <w:pStyle w:val="ConsPlusTitle0"/>
        <w:jc w:val="center"/>
      </w:pPr>
      <w:r>
        <w:t>услуги (в том числе формирование электронных документов,</w:t>
      </w:r>
    </w:p>
    <w:p w:rsidR="00A865C4" w:rsidRDefault="00A90403">
      <w:pPr>
        <w:pStyle w:val="ConsPlusTitle0"/>
        <w:jc w:val="center"/>
      </w:pPr>
      <w:r>
        <w:t>направленных в МФЦ для уведомления заявителей)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Уведомление заявителя о результате предоставления услуги (в том числе формирование электронных документов, направленных в МФЦ</w:t>
      </w:r>
      <w:r>
        <w:t xml:space="preserve"> для уведомления заявителей).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результат проведения административных действий, указанных в </w:t>
      </w:r>
      <w:hyperlink w:anchor="P615" w:tooltip="2.1.3. Рассмотрение и принятие решения">
        <w:r>
          <w:rPr>
            <w:color w:val="0000FF"/>
          </w:rPr>
          <w:t>подпункте 2.1.3</w:t>
        </w:r>
      </w:hyperlink>
      <w:r>
        <w:t xml:space="preserve"> настоящего пункта.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Выда</w:t>
      </w:r>
      <w:r>
        <w:t>ча результата предоставления государственной услуги осуществляется способом, указанным в заявлении о предоставлении государственной услуги.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Если в заявлении указан способ получения результата "в ОСЗН", работник ОСЗН осуществляет: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формирование уведомления о</w:t>
      </w:r>
      <w:r>
        <w:t xml:space="preserve"> предоставлении либо отказе в предоставлении государственной услуги по технологиям, предусмотренным программно-техническими средствами для выдачи заявителю;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направление уведомления заявителю в бумажном виде по почте (заказным письмом), в бумажно-электронно</w:t>
      </w:r>
      <w:r>
        <w:t>м виде - с помощью факсимильного сообщения.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Если в заявлении указан способ получения результата "в МФЦ", работник ОСЗН осуществляет: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формирование уведомления о предоставлении либо отказе в предоставлении государственной услуги по технологиям, предусмотренн</w:t>
      </w:r>
      <w:r>
        <w:t>ым программно-техническими средствами для МФЦ;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направление уведомления в МФЦ осуществляется в сроки, установленные соглашением о взаимодействии, для дальнейшего информирования заявителя.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административной процедуры "</w:t>
      </w:r>
      <w:r>
        <w:t>Уведомление заявителя о результате предоставления услуги (в том числе формирование электронных документов, направленных в МФЦ для уведомления заявителей)" в случае обращения заявителя лично не может превышать 15 минут на каждого заявителя, если заочно - не</w:t>
      </w:r>
      <w:r>
        <w:t xml:space="preserve"> более 1 рабочего дня.</w:t>
      </w:r>
    </w:p>
    <w:p w:rsidR="00A865C4" w:rsidRDefault="00A90403">
      <w:pPr>
        <w:pStyle w:val="ConsPlusNormal0"/>
        <w:jc w:val="both"/>
      </w:pPr>
      <w:r>
        <w:t xml:space="preserve">(в ред. </w:t>
      </w:r>
      <w:hyperlink r:id="rId103" w:tooltip="Постановление минтруда Ростовской обл. от 12.09.2019 N 39 (ред. от 26.08.2024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12.09.2019 N 39)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наличие или отсутствие о</w:t>
      </w:r>
      <w:r>
        <w:t xml:space="preserve">снований для отказа в предоставлении государственной услуги, перечисленных в </w:t>
      </w:r>
      <w:hyperlink w:anchor="P355" w:tooltip="10. Исчерпывающий перечень оснований для приостановления">
        <w:r>
          <w:rPr>
            <w:color w:val="0000FF"/>
          </w:rPr>
          <w:t>подразделе 10 раздела II</w:t>
        </w:r>
      </w:hyperlink>
      <w:r>
        <w:t xml:space="preserve"> административного регламента.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Результатом административной процедур</w:t>
      </w:r>
      <w:r>
        <w:t>ы является направление заявителю уведомления о назначении государственной услуги либо уведомления об отказе в предоставлении государственной услуги.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Результат фиксируется в </w:t>
      </w:r>
      <w:hyperlink w:anchor="P1241" w:tooltip="Журнал">
        <w:r>
          <w:rPr>
            <w:color w:val="0000FF"/>
          </w:rPr>
          <w:t>Журнале</w:t>
        </w:r>
      </w:hyperlink>
      <w:r>
        <w:t xml:space="preserve"> регистрации решений об отказе в назна</w:t>
      </w:r>
      <w:r>
        <w:t>чении пособия на ребенка (приложение N 3).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3"/>
      </w:pPr>
      <w:r>
        <w:t>2.2. Описание административных процедур, осуществляемых МФЦ</w:t>
      </w:r>
    </w:p>
    <w:p w:rsidR="00A865C4" w:rsidRDefault="00A865C4">
      <w:pPr>
        <w:pStyle w:val="ConsPlusNormal0"/>
        <w:jc w:val="center"/>
      </w:pPr>
    </w:p>
    <w:p w:rsidR="00A865C4" w:rsidRDefault="00A90403">
      <w:pPr>
        <w:pStyle w:val="ConsPlusNormal0"/>
        <w:jc w:val="center"/>
      </w:pPr>
      <w:r>
        <w:t xml:space="preserve">(в ред. </w:t>
      </w:r>
      <w:hyperlink r:id="rId104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A865C4" w:rsidRDefault="00A90403">
      <w:pPr>
        <w:pStyle w:val="ConsPlusNormal0"/>
        <w:jc w:val="center"/>
      </w:pPr>
      <w:r>
        <w:t>от 29.08.2023 N 13)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4"/>
      </w:pPr>
      <w:r>
        <w:t xml:space="preserve">2.2.1. </w:t>
      </w:r>
      <w:r>
        <w:t>Информирование заявителей о порядке предоставления</w:t>
      </w:r>
    </w:p>
    <w:p w:rsidR="00A865C4" w:rsidRDefault="00A90403">
      <w:pPr>
        <w:pStyle w:val="ConsPlusTitle0"/>
        <w:jc w:val="center"/>
      </w:pPr>
      <w:r>
        <w:t>государственной услуги в МФЦ, о ходе выполнения запроса</w:t>
      </w:r>
    </w:p>
    <w:p w:rsidR="00A865C4" w:rsidRDefault="00A90403">
      <w:pPr>
        <w:pStyle w:val="ConsPlusTitle0"/>
        <w:jc w:val="center"/>
      </w:pPr>
      <w:r>
        <w:t>о предоставлении государственной услуги, по иным вопросам,</w:t>
      </w:r>
    </w:p>
    <w:p w:rsidR="00A865C4" w:rsidRDefault="00A90403">
      <w:pPr>
        <w:pStyle w:val="ConsPlusTitle0"/>
        <w:jc w:val="center"/>
      </w:pPr>
      <w:r>
        <w:t>связанным с предоставлением государственной услуги, а также</w:t>
      </w:r>
    </w:p>
    <w:p w:rsidR="00A865C4" w:rsidRDefault="00A90403">
      <w:pPr>
        <w:pStyle w:val="ConsPlusTitle0"/>
        <w:jc w:val="center"/>
      </w:pPr>
      <w:r>
        <w:t xml:space="preserve">консультирование заявителей о </w:t>
      </w:r>
      <w:r>
        <w:t>порядке предоставления</w:t>
      </w:r>
    </w:p>
    <w:p w:rsidR="00A865C4" w:rsidRDefault="00A90403">
      <w:pPr>
        <w:pStyle w:val="ConsPlusTitle0"/>
        <w:jc w:val="center"/>
      </w:pPr>
      <w:r>
        <w:t>государственной услуги в МФЦ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Основанием для начала осуществления административной процедуры является обращение заявителя в МФЦ с целью получения сведений о порядке предоставления услуги, о ходе ее предоставления, по иным вопросам, с</w:t>
      </w:r>
      <w:r>
        <w:t>вязанным с ее предоставлением.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Информирование о порядке предоставления государственной услуги, о ходе ее предоставления, а также по иным вопросам, связанным с предоставлением государственной услуги, осуществляют работники МФЦ в соответствии с соглашением о</w:t>
      </w:r>
      <w:r>
        <w:t xml:space="preserve"> взаимодействии между минтрудом области и государственным казенным учреждением Ростовской области "Уполномоченный многофункциональный центр предоставления государственных и муниципальных услуг":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при личном, письменном обращении заявителя или при поступлени</w:t>
      </w:r>
      <w:r>
        <w:t>и обращений в многофункциональный центр с использованием ресурсов телефонной сети общего пользования или информационно-телекоммуникационной сети "Интернет";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 использованием инфоматов или иных программно-аппаратных комплексов, обеспечивающих доступ к информации о государственных услугах, предоставляемых в многофункциональном центре;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 использованием иных способов информирования, доступных в многофункциональном</w:t>
      </w:r>
      <w:r>
        <w:t xml:space="preserve"> центре.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Работники МФЦ осуществляют консультирование заявителей о порядке предоставления государственной услуги, в том числе по вопросам: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сроков и процедур предоставления услуги;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категории заявителей, имеющих право обращения за получением услуги;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уточнения перечня документов, необходимых при обращении за получением услуги;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уточнения контактной информации органа власти (структурных подразделений), ответственного за предоставление государственной услуги;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порядка предоставления государственной услуги </w:t>
      </w:r>
      <w:r>
        <w:t>посредством комплексного запроса.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Критерием принятия решения является обращение заявителя в многофункциональный центр для получения информации по вопросу предоставления государственной услуги, ходе ее предоставления.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Результатом данной административной про</w:t>
      </w:r>
      <w:r>
        <w:t>цедуры является оказанная консультация лицу с выдачей соответствующего документа либо направление информации по вопросам предоставления услуги, уведомление о ходе ее предоставления.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Способом фиксации результата данной административной процедуры является ре</w:t>
      </w:r>
      <w:r>
        <w:t>гистрация в информационной системе МФЦ представленной консультации, регистрация направленных ответов по вопросам предоставления государственной услуги.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4"/>
      </w:pPr>
      <w:r>
        <w:t>2.2.2. Прием и регистрация заявления (комплексного запроса)</w:t>
      </w:r>
    </w:p>
    <w:p w:rsidR="00A865C4" w:rsidRDefault="00A90403">
      <w:pPr>
        <w:pStyle w:val="ConsPlusTitle0"/>
        <w:jc w:val="center"/>
      </w:pPr>
      <w:r>
        <w:t>и документов, необходимых для предоставлени</w:t>
      </w:r>
      <w:r>
        <w:t>я</w:t>
      </w:r>
    </w:p>
    <w:p w:rsidR="00A865C4" w:rsidRDefault="00A90403">
      <w:pPr>
        <w:pStyle w:val="ConsPlusTitle0"/>
        <w:jc w:val="center"/>
      </w:pPr>
      <w:r>
        <w:t>государственной услуги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Основанием для начала административной процедуры является обращение заявителя в МФЦ для подачи заявления и документов, необходимых для предоставления государственной услуги.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Заявитель лично (или через представителя) обращается к р</w:t>
      </w:r>
      <w:r>
        <w:t>аботнику МФЦ, представляя документ, удостоверяющий личность, и документы на предоставление государственной услуги, которые не могут быть получены без участия заявителя.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Работник МФЦ осуществляет следующие действия: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информирует заявителя о порядке и условия</w:t>
      </w:r>
      <w:r>
        <w:t>х получения государственной услуги через МФЦ, в том числе при подаче комплексного запроса;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выдает заявителю бланк заявления на получение государственной услуги или комплексного запроса, после заполнения заявителем проверяет правильность внесенных данных и </w:t>
      </w:r>
      <w:r>
        <w:t>визирует заявление;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при необходимости заполняет заявление на получение государственной услуги или комплексный запрос, распечатывает его и представляет заявителю на подпись;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проверяет документы, удостоверяющие личность заявителя, в случае обращения законног</w:t>
      </w:r>
      <w:r>
        <w:t>о представителя гражданина - полномочия законного представителя, свидетельствует своей подписью правильность внесения в заявление данных заявителя;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осуществляет проверку полноты представленных документов, указанных в </w:t>
      </w:r>
      <w:hyperlink w:anchor="P173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регламента, необходимых для предоставления государственной услуги;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заверяет заявление (комплексный запрос) и документы, необходимые для предоставления государственной услуги</w:t>
      </w:r>
      <w:r>
        <w:t>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осуществляет регистрацию документов в информационной системе МФЦ.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Работник МФЦ после приема заявления (комплексного запроса) и документов, необходимых для предоставления государственной услуги, выдает заявителю один из следующих документов: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расписку о приеме и регистрации документов в МФЦ, в которой указывается количество принятых документов, регистрационный номер заявления (комплексного запроса) в МФЦ, фамилия и подпись работника МФЦ, принявшего заявление, дата принятия документов. В случае </w:t>
      </w:r>
      <w:r>
        <w:t>принятия комплексного запроса в расписку включается также информация о перечне услуг, на которые заявитель подал комплексный запрос;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уведомление об отказе в приеме заявления и документов, в котором указаны причины отказа, фамилия и подпись работника МФЦ, д</w:t>
      </w:r>
      <w:r>
        <w:t>ата отказа.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отсутствие оснований для отказа в приеме необходимых документов, предусмотренных в </w:t>
      </w:r>
      <w:hyperlink w:anchor="P343" w:tooltip="9. Исчерпывающий перечень оснований для отказа">
        <w:r>
          <w:rPr>
            <w:color w:val="0000FF"/>
          </w:rPr>
          <w:t>подразделе 9 разде</w:t>
        </w:r>
        <w:r>
          <w:rPr>
            <w:color w:val="0000FF"/>
          </w:rPr>
          <w:t>ла II</w:t>
        </w:r>
      </w:hyperlink>
      <w:r>
        <w:t xml:space="preserve"> административного регламента.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Результатом административной процедуры при подаче заявителем документов через МФЦ является принятие документов от заявителя и их регистрация в информационной системе МФЦ и выдача расписки об их принятии заявителю.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4"/>
      </w:pPr>
      <w:r>
        <w:t>2.2.3</w:t>
      </w:r>
      <w:r>
        <w:t>. Формирование и направление межведомственных запросов</w:t>
      </w:r>
    </w:p>
    <w:p w:rsidR="00A865C4" w:rsidRDefault="00A90403">
      <w:pPr>
        <w:pStyle w:val="ConsPlusTitle0"/>
        <w:jc w:val="center"/>
      </w:pPr>
      <w:r>
        <w:t>в органы и организации, участвующие в предоставлении</w:t>
      </w:r>
    </w:p>
    <w:p w:rsidR="00A865C4" w:rsidRDefault="00A90403">
      <w:pPr>
        <w:pStyle w:val="ConsPlusTitle0"/>
        <w:jc w:val="center"/>
      </w:pPr>
      <w:r>
        <w:t>государственной услуги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Основанием для начала административной процедуры является регистрация заявления или комплексного запроса с приложением докум</w:t>
      </w:r>
      <w:r>
        <w:t xml:space="preserve">ентов, указанных в </w:t>
      </w:r>
      <w:hyperlink w:anchor="P173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регламента, и отсутствие документов, указанных в </w:t>
      </w:r>
      <w:hyperlink w:anchor="P263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</w:t>
      </w:r>
      <w:r>
        <w:t>ного электронного взаимодействия, а при отсутствии доступа к этой системе - на бумажном носителе с соблюдением требований законодательства Российской Федерации в области персональных данных.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Работник МФЦ, ответственный за подготовку и направление межведомс</w:t>
      </w:r>
      <w:r>
        <w:t>твенных запросов, в течение 1 рабочего дня со дня подачи заявления на предоставление государственной услуги или комплексного запроса, запрашивает документы (сведения в рамках межведомственного взаимодействия, которые находятся в распоряжении государственны</w:t>
      </w:r>
      <w:r>
        <w:t>х органов, органов местного самоуправления и иных органов).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Особенности осуществления межведомственного взаимодействия работниками МФЦ закрепляются в Соглашении о взаимодействии между минтрудом и ГКУ РО "УМФЦ".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При отсутствии технической возможности использования СМЭВ межведомственное информационное взаимодействие осуществляется почтовым отправлением, курьером или в электронном виде по телекоммуникационным каналам связи.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Критерием принятия решения о подготовке и </w:t>
      </w:r>
      <w:r>
        <w:t xml:space="preserve">направлении в уполномоченные органы запросов является непредставление заявителем документов, указанных в </w:t>
      </w:r>
      <w:hyperlink w:anchor="P263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Результатом административной </w:t>
      </w:r>
      <w:r>
        <w:t xml:space="preserve">процедуры является получение сведений, перечисленных в </w:t>
      </w:r>
      <w:hyperlink w:anchor="P263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являются отв</w:t>
      </w:r>
      <w:r>
        <w:t>еты, полученные из соответствующих уполномоченных органов с использованием межведомственного информационного взаимодействия.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4"/>
      </w:pPr>
      <w:r>
        <w:t>2.2.4. Формирование комплекта документов и передача в ОСЗН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Основанием для начала административной процедуры является наличие в МФ</w:t>
      </w:r>
      <w:r>
        <w:t xml:space="preserve">Ц полного перечня необходимых для предоставления государственной услуги документов, предусмотренных </w:t>
      </w:r>
      <w:hyperlink w:anchor="P173" w:tooltip="6. Исчерпывающий перечень документов, необходимых">
        <w:r>
          <w:rPr>
            <w:color w:val="0000FF"/>
          </w:rPr>
          <w:t>подразделами 6</w:t>
        </w:r>
      </w:hyperlink>
      <w:r>
        <w:t xml:space="preserve">, </w:t>
      </w:r>
      <w:hyperlink w:anchor="P263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административного регламента.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Максимальный срок осуществления административной процедуры работником МФЦ - один рабочий день после получения документов, запрашиваемых посредством межведомственного электронного взаимодействия (но не боле</w:t>
      </w:r>
      <w:r>
        <w:t xml:space="preserve">е 6 рабочих дней с момента направления запросов), либо 1 рабочий день со дня представления заявителем полного перечня документов, предусмотренного </w:t>
      </w:r>
      <w:hyperlink w:anchor="P173" w:tooltip="6. Исчерпывающий перечень документов, необходимых">
        <w:r>
          <w:rPr>
            <w:color w:val="0000FF"/>
          </w:rPr>
          <w:t>подразделами 6</w:t>
        </w:r>
      </w:hyperlink>
      <w:r>
        <w:t xml:space="preserve">, </w:t>
      </w:r>
      <w:hyperlink w:anchor="P263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административного регламента.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В случае обращения заявителя в территориальное обособленное структурное подразделение работник МФЦ обязан передать в ОСЗН документы, полученные от заявителя, </w:t>
      </w:r>
      <w:r>
        <w:t>в срок не более 6 рабочих дней с момента получения заявления от заявителя о предоставлении государственной услуги или комплексного запроса.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Работник МФЦ формирует пакет документов в бумажном виде и направляет его в ОСЗН.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 случае наличия возможности направ</w:t>
      </w:r>
      <w:r>
        <w:t>ления документов в электронном виде работник МФЦ осуществляет сканирование всех представленных заявителем документов, формирует пакет документов в электронном виде и передает его по защищенным каналам связи в ОСЗН.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При обработке комплексного запроса работник МФЦ самостоятельно заполняет заявление о предоставлении государственной услуги, подписывает заявление. Подпись сотрудника МФЦ удостоверяется печатью МФЦ (в случае направления заявления в ОСЗН на бумажном носителе</w:t>
      </w:r>
      <w:r>
        <w:t>), электронный образ данного заявления подписывается в электронном виде с использованием квалифицированной электронной подписи, применяемой в МФЦ (в случае направления заявления в ОСЗН в электронном виде).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К представленному заявителем пакету документов, не</w:t>
      </w:r>
      <w:r>
        <w:t>обходимому для предоставления государственной услуги, работник МФЦ приобщает заверенную им копию комплексного запроса.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МФЦ, осуществляющий прием и обра</w:t>
      </w:r>
      <w:r>
        <w:t>ботку документов.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отправка комплекта документов на бумажном носителе или в электронном виде из МФЦ в ОСЗН.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Способом фиксации результата является наличие сведений о передаче пакета документов в ОСЗН в информац</w:t>
      </w:r>
      <w:r>
        <w:t>ионной системе МФЦ Ростовской области.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4"/>
      </w:pPr>
      <w:r>
        <w:t>2.2.5. Уведомление заявителя о результате предоставления</w:t>
      </w:r>
    </w:p>
    <w:p w:rsidR="00A865C4" w:rsidRDefault="00A90403">
      <w:pPr>
        <w:pStyle w:val="ConsPlusTitle0"/>
        <w:jc w:val="center"/>
      </w:pPr>
      <w:r>
        <w:t>услуги (в том числе выдача документов на бумажном носителе,</w:t>
      </w:r>
    </w:p>
    <w:p w:rsidR="00A865C4" w:rsidRDefault="00A90403">
      <w:pPr>
        <w:pStyle w:val="ConsPlusTitle0"/>
        <w:jc w:val="center"/>
      </w:pPr>
      <w:r>
        <w:t>подтверждающих содержание электронных документов,</w:t>
      </w:r>
    </w:p>
    <w:p w:rsidR="00A865C4" w:rsidRDefault="00A90403">
      <w:pPr>
        <w:pStyle w:val="ConsPlusTitle0"/>
        <w:jc w:val="center"/>
      </w:pPr>
      <w:r>
        <w:t>направленных в МФЦ ОСЗН)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Основанием для начала а</w:t>
      </w:r>
      <w:r>
        <w:t>дминистративной процедуры является поступление в МФЦ от ОСЗН результата предоставления государственной услуги в случае, когда заявитель указал способ получения результата услуги путем обращения в МФЦ.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Срок направления ОСЗН результата услуги в МФЦ определен</w:t>
      </w:r>
      <w:r>
        <w:t xml:space="preserve"> соглашением о взаимодействии между минтрудом и ГКУ РО "УМФЦ".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Работник МФЦ: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устанавливает личность заявителя, в том числе проверяет документ, удостоверяющий его личность;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проверяет правомочия представителя заявителя действовать от имени заявителя при полу</w:t>
      </w:r>
      <w:r>
        <w:t>чении документов;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находит документы, подлежащие выдаче;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знакомит заявителя с перечнем выдаваемых документов (оглашает названия выдаваемых документов);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выдает документы заявителю;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отказывает в выдаче документов в случае, если за выдачей документов обратилос</w:t>
      </w:r>
      <w:r>
        <w:t>ь лицо, не являющееся заявителем (представителем заявителя), либо обратившееся лицо отказалось предъявить документ, удостоверяющий его личность.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Получение отказа в предоставлении данной государственной услуги, включенной в комплексный запрос, не является о</w:t>
      </w:r>
      <w:r>
        <w:t>снованием для прекращения получения иных государственных и (или) муниципальных услуг, указанных в комплексном запросе, за исключением случаев, если услуга, в предоставлении которой отказано, необходима для предоставления иных государственных и (или) муници</w:t>
      </w:r>
      <w:r>
        <w:t>пальных услуг, включенных в комплексный запрос.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МФЦ, осуществляющий выдачу результата.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</w:t>
      </w:r>
      <w:r>
        <w:t>я выбор заявителем способа получения результата услуги путем обращения в МФЦ.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выдача заявителю результата предоставления услуги.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внесение работником МФЦ сведений о выдаче заявителю результата предоставления услуги в информационную систему МФЦ.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2"/>
      </w:pPr>
      <w:r>
        <w:t>3. Порядок осуществления административных процедур</w:t>
      </w:r>
    </w:p>
    <w:p w:rsidR="00A865C4" w:rsidRDefault="00A90403">
      <w:pPr>
        <w:pStyle w:val="ConsPlusTitle0"/>
        <w:jc w:val="center"/>
      </w:pPr>
      <w:r>
        <w:t>в электронной форме, в том числе с использованием ЕПГУ</w:t>
      </w:r>
    </w:p>
    <w:p w:rsidR="00A865C4" w:rsidRDefault="00A90403">
      <w:pPr>
        <w:pStyle w:val="ConsPlusTitle0"/>
        <w:jc w:val="center"/>
      </w:pPr>
      <w:r>
        <w:t>(www.gosuslugi.ru)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3.1. Предоставление информации о порядке и сроках предоставления услуги.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Предоставление в электронной форме заявителям информации о порядке и сроках предоставления государственной у</w:t>
      </w:r>
      <w:r>
        <w:t>слуги осуществляется: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посредством ЕПГУ (</w:t>
      </w:r>
      <w:hyperlink r:id="rId105">
        <w:r>
          <w:rPr>
            <w:color w:val="0000FF"/>
          </w:rPr>
          <w:t>www.gosuslugi.ru</w:t>
        </w:r>
      </w:hyperlink>
      <w:r>
        <w:t>);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на официальном сайте минтруда области.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На ЕПГУ в обязательном порядке размещаются следующие сведения: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круг заявителей;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исчерпывающий перечень документов, необходим</w:t>
      </w:r>
      <w:r>
        <w:t>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результаты предоставления государственной услуги, порядок выдачи докуме</w:t>
      </w:r>
      <w:r>
        <w:t>нта, являющегося результатом предоставления государственной услуги;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срок предоставления государственной услуги;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исчерпывающий перечень оснований для приостановления или отказа в предоставлении государственной услуги;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 праве заявителя на досудебное (внесуд</w:t>
      </w:r>
      <w:r>
        <w:t>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формы заявлений (уведомлений), используемые при предоставлении государственной услуги.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3.2. Запись на прием в ОСЗН для подачи запро</w:t>
      </w:r>
      <w:r>
        <w:t>са о предоставлении услуги.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 целях предоставления государственной услуги осуществляется прием заявителей по предварительной записи.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При организации записи на прием в ОСЗН заявителю обеспечивается возможность: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ознакомления с расписанием работы ОСЗН либо уп</w:t>
      </w:r>
      <w:r>
        <w:t>олномоченного работника ОСЗН, а также с доступными для записи на прием датами и интервалами времени приема;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записи в любые свободные для приема дату и время в пределах установленного в ОСЗН графика приема заявителей;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запись на прием может осуществляться по</w:t>
      </w:r>
      <w:r>
        <w:t>средством информационной системы ОСЗН, которая обеспечивает возможность интеграции с ЕПГУ и официальным сайтом.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3.3. Подача заявителем запроса и иных документов, необходимых для предоставления государственной услуги, и прием таких запроса и документов.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Фор</w:t>
      </w:r>
      <w:r>
        <w:t>мирование запроса заявителем осуществляется посредством заполнения электронной формы запроса на ЕПГУ без необходимости дополнительной подачи документов в какой-либо иной форме.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На ЕПГУ размещаются образцы заполнения электронной формы запроса о предоставлении услуги.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электронной формы запроса осуществляется автоматическая форматно-логическая проверка сформированного запроса. При выявлен</w:t>
      </w:r>
      <w:r>
        <w:t>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При формировании запроса заявителю об</w:t>
      </w:r>
      <w:r>
        <w:t>еспечивается: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возможность копирования и сохранения запроса и иных документов, необходимых для предоставления государственной услуги;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возможность печати на бумажном носителе копии электронной формы запроса;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сохранение ранее введенных в электронную форму зап</w:t>
      </w:r>
      <w:r>
        <w:t>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заполнение полей электронной формы запроса до начала ввода сведений заявителем с использо</w:t>
      </w:r>
      <w:r>
        <w:t>ванием данных,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</w:t>
      </w:r>
      <w:r>
        <w:t>ния государственных и муниципальных услуг в электронной форме" (далее - ЕСИА), и сведений, опубликованных на ЕПГУ, официальном сайте минтруда области, в части, касающейся сведений, отсутствующих в ЕСИА;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возможность вернуться на любой из этапов заполнения э</w:t>
      </w:r>
      <w:r>
        <w:t>лектронной формы запроса без потери ранее введенной информации;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возможность доступа заявителя на ЕПГУ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Сформированный и под</w:t>
      </w:r>
      <w:r>
        <w:t>писанный запрос и иные документы, необходимые для предоставления государственной услуги, направляются в ОСЗН посредством ЕПГУ.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3.4. Прием и регистрация ОСЗН запроса и иных документов.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ОСЗН обеспечивает в электронной форме прием документов, необходимых для </w:t>
      </w:r>
      <w:r>
        <w:t>предоставления услуги, и регистрацию запроса без необходимости повторного предоставления заявителем таких документов на бумажном носителе.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После принятия запроса заявителя должностным лицом, уполномоченным на предоставление государственной услуги, статус з</w:t>
      </w:r>
      <w:r>
        <w:t>апроса заявителя в личном кабинете на ЕПГУ обновляется до статуса "принято".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3.5. Получение заявителем сведений о ходе выполнения запроса о предоставлении государственной услуги.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Предоставление в электронной форме заявителям информации о ходе предоставлени</w:t>
      </w:r>
      <w:r>
        <w:t xml:space="preserve">я услуги осуществляется посредством ЕПГУ в порядке, установленном в </w:t>
      </w:r>
      <w:hyperlink w:anchor="P66" w:tooltip="3. Требования к порядку информирования о предоставлении">
        <w:r>
          <w:rPr>
            <w:color w:val="0000FF"/>
          </w:rPr>
          <w:t>подразделе 3 раздела I</w:t>
        </w:r>
      </w:hyperlink>
      <w:r>
        <w:t xml:space="preserve"> административного регламента.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При предоставлении услуги в электронной форме заяв</w:t>
      </w:r>
      <w:r>
        <w:t>ителю направляется: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уведомление о записи на прием в ОСЗН, содержащее сведения о дате, времени и месте приема;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уведомление о приеме и регистрации запроса и иных документов, необходимых для предоставления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</w:t>
      </w:r>
      <w:r>
        <w:t>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уведомление о результатах рассмотрения документов, необходимых для предоставления услуги, содержащее сведе</w:t>
      </w:r>
      <w:r>
        <w:t>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3.6. Взаимодействие ОСЗН, предоставляющих государственную услугу, с иными органами госуд</w:t>
      </w:r>
      <w:r>
        <w:t>арственной власти, органами местного самоуправления и организациями.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Взаимодействие ОСЗН с иными органами государственной власти, органами местного самоуправления и организациями осуществляется в рамках электронного межведомственного взаимодействия при неп</w:t>
      </w:r>
      <w:r>
        <w:t xml:space="preserve">редставлении заявителем документов, указанных в </w:t>
      </w:r>
      <w:hyperlink w:anchor="P263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регламента, по собственной инициативе.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3.7. Получение заявителем результата предоставления государ</w:t>
      </w:r>
      <w:r>
        <w:t>ственной услуги, если иное не установлено федеральным законом.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Заявителю в электронной форме направляется уведомление о назначении государственной услуги либо отказе в предоставлении государственной услуги.</w:t>
      </w:r>
    </w:p>
    <w:p w:rsidR="00A865C4" w:rsidRDefault="00A90403">
      <w:pPr>
        <w:pStyle w:val="ConsPlusNormal0"/>
        <w:jc w:val="both"/>
      </w:pPr>
      <w:r>
        <w:t xml:space="preserve">(п. 3.7 в ред. </w:t>
      </w:r>
      <w:hyperlink r:id="rId106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29.08.2023 N 13)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3.8. Осуществление оценки качества предоставления услуги.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Заявителям обеспечивается возможность оценить доступность и качество государственной услуги на ЕП</w:t>
      </w:r>
      <w:r>
        <w:t>ГУ.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Заявитель вправе оценить качество предоставления государственной услуги с помощью устройств подвижной радиотелефонной связи, с использованием ЕПГУ, терминальных устройств в соответствии с </w:t>
      </w:r>
      <w:hyperlink r:id="rId107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12.12.2012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</w:t>
      </w:r>
      <w:r>
        <w:t xml:space="preserve">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</w:t>
      </w:r>
      <w:r>
        <w:t>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</w:t>
      </w:r>
      <w:r>
        <w:t>язанностей".</w:t>
      </w:r>
    </w:p>
    <w:p w:rsidR="00A865C4" w:rsidRDefault="00A90403">
      <w:pPr>
        <w:pStyle w:val="ConsPlusNormal0"/>
        <w:jc w:val="both"/>
      </w:pPr>
      <w:r>
        <w:t xml:space="preserve">(в ред. </w:t>
      </w:r>
      <w:hyperlink r:id="rId108" w:tooltip="Постановление минтруда Ростовской обл. от 28.11.2025 N 4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28.11.2025 N 43)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3.9. Досудебное (внесудебное) обжалование решений и действий (бездействия) органа, должностного лица либо государственного служащего, предоставл</w:t>
      </w:r>
      <w:r>
        <w:t>яющего государственную услугу.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 xml:space="preserve">Заявителю предоставляется возможность направления жалобы в электронной форме в соответствии с порядком, закрепленным в Федеральном </w:t>
      </w:r>
      <w:hyperlink r:id="rId10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законе</w:t>
        </w:r>
      </w:hyperlink>
      <w:r>
        <w:t xml:space="preserve"> от 27.07.2010 N 210-ФЗ "Об организации предоставления государственных и муниципальных услуг",</w:t>
      </w:r>
      <w:r>
        <w:t xml:space="preserve"> </w:t>
      </w:r>
      <w:hyperlink r:id="rId110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16.05.2018 N 315 "Об утверждении Правил подачи и рассмотрения жалоб на решения и действия (безде</w:t>
      </w:r>
      <w:r>
        <w:t>йствие) исполнительных органов Ростовской области и их должностных лиц, государственных гражданских служащих Ростовской области, многофункциональных центров предоставления государственных и муниципальных услуг Ростовской области и их работников".</w:t>
      </w:r>
    </w:p>
    <w:p w:rsidR="00A865C4" w:rsidRDefault="00A90403">
      <w:pPr>
        <w:pStyle w:val="ConsPlusNormal0"/>
        <w:jc w:val="both"/>
      </w:pPr>
      <w:r>
        <w:t xml:space="preserve">(в ред. </w:t>
      </w:r>
      <w:hyperlink r:id="rId111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10.11.2025 N 39)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2"/>
      </w:pPr>
      <w:r>
        <w:t>4. Порядок исправления допущенных опечаток и ошибок</w:t>
      </w:r>
    </w:p>
    <w:p w:rsidR="00A865C4" w:rsidRDefault="00A90403">
      <w:pPr>
        <w:pStyle w:val="ConsPlusTitle0"/>
        <w:jc w:val="center"/>
      </w:pPr>
      <w:r>
        <w:t>в выданных в результате предоставления государственной</w:t>
      </w:r>
    </w:p>
    <w:p w:rsidR="00A865C4" w:rsidRDefault="00A90403">
      <w:pPr>
        <w:pStyle w:val="ConsPlusTitle0"/>
        <w:jc w:val="center"/>
      </w:pPr>
      <w:r>
        <w:t>услуги докумен</w:t>
      </w:r>
      <w:r>
        <w:t>тах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Выдача документов в результате предоставления государственной услуги не предусмотрена.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1"/>
      </w:pPr>
      <w:r>
        <w:t>Раздел IV. ФОРМЫ КОНТРОЛЯ ЗА ПРЕДОСТАВЛЕНИЕМ</w:t>
      </w:r>
    </w:p>
    <w:p w:rsidR="00A865C4" w:rsidRDefault="00A90403">
      <w:pPr>
        <w:pStyle w:val="ConsPlusTitle0"/>
        <w:jc w:val="center"/>
      </w:pPr>
      <w:r>
        <w:t>ГОСУДАРСТВЕННОЙ УСЛУГИ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 xml:space="preserve">Утратил силу. - </w:t>
      </w:r>
      <w:hyperlink r:id="rId112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</w:t>
        </w:r>
        <w:r>
          <w:rPr>
            <w:color w:val="0000FF"/>
          </w:rPr>
          <w:t>становление</w:t>
        </w:r>
      </w:hyperlink>
      <w:r>
        <w:t xml:space="preserve"> минтруда Ростовской обл. от 10.11.2025 N 39.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1"/>
      </w:pPr>
      <w:r>
        <w:t>Раздел V. ДОСУДЕБНЫЙ (ВНЕСУДЕБНЫЙ) ПОРЯДОК ОБЖАЛОВАНИЯ</w:t>
      </w:r>
    </w:p>
    <w:p w:rsidR="00A865C4" w:rsidRDefault="00A90403">
      <w:pPr>
        <w:pStyle w:val="ConsPlusTitle0"/>
        <w:jc w:val="center"/>
      </w:pPr>
      <w:r>
        <w:t>РЕШЕНИЙ И ДЕЙСТВИЙ (БЕЗДЕЙСТВИЯ) ОРГАНА, ПРЕДОСТАВЛЯЮЩЕГО</w:t>
      </w:r>
    </w:p>
    <w:p w:rsidR="00A865C4" w:rsidRDefault="00A90403">
      <w:pPr>
        <w:pStyle w:val="ConsPlusTitle0"/>
        <w:jc w:val="center"/>
      </w:pPr>
      <w:r>
        <w:t>ГОСУДАРСТВЕННУЮ УСЛУГУ, А ТАКЖЕ ДОЛЖНОСТНЫХ ЛИЦ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 xml:space="preserve">Утратил силу. - </w:t>
      </w:r>
      <w:hyperlink r:id="rId113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10.11.2025 N 39.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Title0"/>
        <w:jc w:val="center"/>
        <w:outlineLvl w:val="1"/>
      </w:pPr>
      <w:r>
        <w:t>Раздел VI. ИНЫЕ ПОЛОЖЕНИЯ,</w:t>
      </w:r>
    </w:p>
    <w:p w:rsidR="00A865C4" w:rsidRDefault="00A90403">
      <w:pPr>
        <w:pStyle w:val="ConsPlusTitle0"/>
        <w:jc w:val="center"/>
      </w:pPr>
      <w:r>
        <w:t>ПРЕДУСМОТРЕННЫЕ НОРМАТИВНЫМ ПРАВОВЫМ АКТОМ</w:t>
      </w:r>
    </w:p>
    <w:p w:rsidR="00A865C4" w:rsidRDefault="00A90403">
      <w:pPr>
        <w:pStyle w:val="ConsPlusTitle0"/>
        <w:jc w:val="center"/>
      </w:pPr>
      <w:r>
        <w:t>ПРАВИТЕЛЬСТВА РОССИЙСКОЙ ФЕДЕРАЦИИ</w:t>
      </w:r>
    </w:p>
    <w:p w:rsidR="00A865C4" w:rsidRDefault="00A865C4">
      <w:pPr>
        <w:pStyle w:val="ConsPlusNormal0"/>
        <w:jc w:val="center"/>
      </w:pPr>
    </w:p>
    <w:p w:rsidR="00A865C4" w:rsidRDefault="00A90403">
      <w:pPr>
        <w:pStyle w:val="ConsPlusNormal0"/>
        <w:jc w:val="center"/>
      </w:pPr>
      <w:r>
        <w:t xml:space="preserve">(введен </w:t>
      </w:r>
      <w:hyperlink r:id="rId114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</w:t>
      </w:r>
    </w:p>
    <w:p w:rsidR="00A865C4" w:rsidRDefault="00A90403">
      <w:pPr>
        <w:pStyle w:val="ConsPlusNormal0"/>
        <w:jc w:val="center"/>
      </w:pPr>
      <w:r>
        <w:t>от 10.11.2025 N 39)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Иные положения, предусмотренные нормативным правовым актом Правительства Российской Федерации, не установлены.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right"/>
      </w:pPr>
      <w:r>
        <w:t>Начальник</w:t>
      </w:r>
      <w:r>
        <w:t xml:space="preserve"> отдела</w:t>
      </w:r>
    </w:p>
    <w:p w:rsidR="00A865C4" w:rsidRDefault="00A90403">
      <w:pPr>
        <w:pStyle w:val="ConsPlusNormal0"/>
        <w:jc w:val="right"/>
      </w:pPr>
      <w:r>
        <w:t>социальных пособий</w:t>
      </w:r>
    </w:p>
    <w:p w:rsidR="00A865C4" w:rsidRDefault="00A90403">
      <w:pPr>
        <w:pStyle w:val="ConsPlusNormal0"/>
        <w:jc w:val="right"/>
      </w:pPr>
      <w:r>
        <w:t>Н.В.ВОЙТОВА</w:t>
      </w: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right"/>
        <w:outlineLvl w:val="1"/>
      </w:pPr>
      <w:r>
        <w:t>Приложение N 1</w:t>
      </w:r>
    </w:p>
    <w:p w:rsidR="00A865C4" w:rsidRDefault="00A90403">
      <w:pPr>
        <w:pStyle w:val="ConsPlusNormal0"/>
        <w:jc w:val="right"/>
      </w:pPr>
      <w:r>
        <w:t>к Административному регламенту</w:t>
      </w:r>
    </w:p>
    <w:p w:rsidR="00A865C4" w:rsidRDefault="00A90403">
      <w:pPr>
        <w:pStyle w:val="ConsPlusNormal0"/>
        <w:jc w:val="right"/>
      </w:pPr>
      <w:r>
        <w:t>предоставления государственной услуги</w:t>
      </w:r>
    </w:p>
    <w:p w:rsidR="00A865C4" w:rsidRDefault="00A90403">
      <w:pPr>
        <w:pStyle w:val="ConsPlusNormal0"/>
        <w:jc w:val="right"/>
      </w:pPr>
      <w:r>
        <w:t>"Предоставление ежемесячных денежных</w:t>
      </w:r>
    </w:p>
    <w:p w:rsidR="00A865C4" w:rsidRDefault="00A90403">
      <w:pPr>
        <w:pStyle w:val="ConsPlusNormal0"/>
        <w:jc w:val="right"/>
      </w:pPr>
      <w:r>
        <w:t>выплат на полноценное питание</w:t>
      </w:r>
    </w:p>
    <w:p w:rsidR="00A865C4" w:rsidRDefault="00A90403">
      <w:pPr>
        <w:pStyle w:val="ConsPlusNormal0"/>
        <w:jc w:val="right"/>
      </w:pPr>
      <w:r>
        <w:t>беременных женщин из малоимущих семей,</w:t>
      </w:r>
    </w:p>
    <w:p w:rsidR="00A865C4" w:rsidRDefault="00A90403">
      <w:pPr>
        <w:pStyle w:val="ConsPlusNormal0"/>
        <w:jc w:val="right"/>
      </w:pPr>
      <w:r>
        <w:t>кормящих матерей и дет</w:t>
      </w:r>
      <w:r>
        <w:t>ей в возрасте</w:t>
      </w:r>
    </w:p>
    <w:p w:rsidR="00A865C4" w:rsidRDefault="00A90403">
      <w:pPr>
        <w:pStyle w:val="ConsPlusNormal0"/>
        <w:jc w:val="right"/>
      </w:pPr>
      <w:r>
        <w:t>до трех лет из малоимущих семей"</w:t>
      </w:r>
    </w:p>
    <w:p w:rsidR="00A865C4" w:rsidRDefault="00A865C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A865C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5C4" w:rsidRDefault="00A865C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5C4" w:rsidRDefault="00A865C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65C4" w:rsidRDefault="00A9040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865C4" w:rsidRDefault="00A9040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5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A865C4" w:rsidRDefault="00A90403">
            <w:pPr>
              <w:pStyle w:val="ConsPlusNormal0"/>
              <w:jc w:val="center"/>
            </w:pPr>
            <w:r>
              <w:rPr>
                <w:color w:val="392C69"/>
              </w:rPr>
              <w:t>от 02.10.2024 N 22)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5C4" w:rsidRDefault="00A865C4">
            <w:pPr>
              <w:pStyle w:val="ConsPlusNormal0"/>
            </w:pPr>
          </w:p>
        </w:tc>
      </w:tr>
    </w:tbl>
    <w:p w:rsidR="00A865C4" w:rsidRDefault="00A865C4">
      <w:pPr>
        <w:pStyle w:val="ConsPlusNormal0"/>
        <w:jc w:val="both"/>
      </w:pPr>
    </w:p>
    <w:p w:rsidR="00A865C4" w:rsidRDefault="00A90403">
      <w:pPr>
        <w:pStyle w:val="ConsPlusNonformat0"/>
        <w:jc w:val="both"/>
      </w:pPr>
      <w:r>
        <w:t xml:space="preserve">                                      _____________________________________</w:t>
      </w:r>
    </w:p>
    <w:p w:rsidR="00A865C4" w:rsidRDefault="00A90403">
      <w:pPr>
        <w:pStyle w:val="ConsPlusNonformat0"/>
        <w:jc w:val="both"/>
      </w:pPr>
      <w:r>
        <w:t xml:space="preserve">                                      (наименование территориального органа</w:t>
      </w:r>
    </w:p>
    <w:p w:rsidR="00A865C4" w:rsidRDefault="00A90403">
      <w:pPr>
        <w:pStyle w:val="ConsPlusNonformat0"/>
        <w:jc w:val="both"/>
      </w:pPr>
      <w:r>
        <w:t xml:space="preserve">                                      _____________________________________</w:t>
      </w:r>
    </w:p>
    <w:p w:rsidR="00A865C4" w:rsidRDefault="00A90403">
      <w:pPr>
        <w:pStyle w:val="ConsPlusNonformat0"/>
        <w:jc w:val="both"/>
      </w:pPr>
      <w:r>
        <w:t xml:space="preserve">                                           социальной защиты населения)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 xml:space="preserve">                               </w:t>
      </w:r>
      <w:r>
        <w:t xml:space="preserve">  ЗАЯВЛЕНИЕ</w:t>
      </w:r>
    </w:p>
    <w:p w:rsidR="00A865C4" w:rsidRDefault="00A90403">
      <w:pPr>
        <w:pStyle w:val="ConsPlusNonformat0"/>
        <w:jc w:val="both"/>
      </w:pPr>
      <w:r>
        <w:t xml:space="preserve">     о назначении ежемесячной денежной выплаты на полноценное питание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 xml:space="preserve">    От ____________________________________________________________________</w:t>
      </w:r>
    </w:p>
    <w:p w:rsidR="00A865C4" w:rsidRDefault="00A90403">
      <w:pPr>
        <w:pStyle w:val="ConsPlusNonformat0"/>
        <w:jc w:val="both"/>
      </w:pPr>
      <w:r>
        <w:t xml:space="preserve">                             (фамилия, имя, отчество)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 xml:space="preserve">    Документ, удостоверяющий личность ____</w:t>
      </w:r>
      <w:r>
        <w:t>_________________________________</w:t>
      </w:r>
    </w:p>
    <w:p w:rsidR="00A865C4" w:rsidRDefault="00A90403">
      <w:pPr>
        <w:pStyle w:val="ConsPlusNonformat0"/>
        <w:jc w:val="both"/>
      </w:pPr>
      <w:r>
        <w:t>___________________________________________________________________________</w:t>
      </w:r>
    </w:p>
    <w:p w:rsidR="00A865C4" w:rsidRDefault="00A90403">
      <w:pPr>
        <w:pStyle w:val="ConsPlusNonformat0"/>
        <w:jc w:val="both"/>
      </w:pPr>
      <w:r>
        <w:t xml:space="preserve">  (наименование, номер и серия документа, кем и когда выдан, дата выдачи)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 xml:space="preserve">    Адрес регистрации _________________________________________________</w:t>
      </w:r>
      <w:r>
        <w:t>____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 xml:space="preserve">    Адрес фактического проживания _________________________________________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 xml:space="preserve">    Телефон _____________________, адрес эл. почты ________________________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 xml:space="preserve">    Сведения о законном представителе или доверенном лице _________________</w:t>
      </w:r>
    </w:p>
    <w:p w:rsidR="00A865C4" w:rsidRDefault="00A90403">
      <w:pPr>
        <w:pStyle w:val="ConsPlusNonformat0"/>
        <w:jc w:val="both"/>
      </w:pPr>
      <w:r>
        <w:t xml:space="preserve">                    </w:t>
      </w:r>
      <w:r>
        <w:t xml:space="preserve">                               (фамилия, имя, отчество)</w:t>
      </w:r>
    </w:p>
    <w:p w:rsidR="00A865C4" w:rsidRDefault="00A90403">
      <w:pPr>
        <w:pStyle w:val="ConsPlusNonformat0"/>
        <w:jc w:val="both"/>
      </w:pPr>
      <w:r>
        <w:t>___________________________________________________________________________</w:t>
      </w:r>
    </w:p>
    <w:p w:rsidR="00A865C4" w:rsidRDefault="00A90403">
      <w:pPr>
        <w:pStyle w:val="ConsPlusNonformat0"/>
        <w:jc w:val="both"/>
      </w:pPr>
      <w:r>
        <w:t xml:space="preserve">  (почтовый адрес места жительства, пребывания, фактического проживания,</w:t>
      </w:r>
    </w:p>
    <w:p w:rsidR="00A865C4" w:rsidRDefault="00A90403">
      <w:pPr>
        <w:pStyle w:val="ConsPlusNonformat0"/>
        <w:jc w:val="both"/>
      </w:pPr>
      <w:r>
        <w:t xml:space="preserve">                                 телефон)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>Документ, удостоверяющий личность законного представителя или</w:t>
      </w:r>
    </w:p>
    <w:p w:rsidR="00A865C4" w:rsidRDefault="00A90403">
      <w:pPr>
        <w:pStyle w:val="ConsPlusNonformat0"/>
        <w:jc w:val="both"/>
      </w:pPr>
      <w:r>
        <w:t>доверенного лица __________________________________________________________</w:t>
      </w:r>
    </w:p>
    <w:p w:rsidR="00A865C4" w:rsidRDefault="00A90403">
      <w:pPr>
        <w:pStyle w:val="ConsPlusNonformat0"/>
        <w:jc w:val="both"/>
      </w:pPr>
      <w:r>
        <w:t>___________________________________________________________________________</w:t>
      </w:r>
    </w:p>
    <w:p w:rsidR="00A865C4" w:rsidRDefault="00A90403">
      <w:pPr>
        <w:pStyle w:val="ConsPlusNonformat0"/>
        <w:jc w:val="both"/>
      </w:pPr>
      <w:r>
        <w:t>(наименование, номер и серия документа, кем и когда выдан)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 xml:space="preserve">    Документ,   подтверждающий  полномочия   законного  представителя   или</w:t>
      </w:r>
    </w:p>
    <w:p w:rsidR="00A865C4" w:rsidRDefault="00A90403">
      <w:pPr>
        <w:pStyle w:val="ConsPlusNonformat0"/>
        <w:jc w:val="both"/>
      </w:pPr>
      <w:r>
        <w:t>доверенного лица __________________________________________________________</w:t>
      </w:r>
    </w:p>
    <w:p w:rsidR="00A865C4" w:rsidRDefault="00A90403">
      <w:pPr>
        <w:pStyle w:val="ConsPlusNonformat0"/>
        <w:jc w:val="both"/>
      </w:pPr>
      <w:r>
        <w:t>____________________________________________</w:t>
      </w:r>
      <w:r>
        <w:t>_______________________________</w:t>
      </w:r>
    </w:p>
    <w:p w:rsidR="00A865C4" w:rsidRDefault="00A90403">
      <w:pPr>
        <w:pStyle w:val="ConsPlusNonformat0"/>
        <w:jc w:val="both"/>
      </w:pPr>
      <w:r>
        <w:t xml:space="preserve">        (наименование, номер и серия документа, кем и когда выдан)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 xml:space="preserve">    По указанному адресу со мной совместно зарегистрированы и проживают</w:t>
      </w:r>
    </w:p>
    <w:p w:rsidR="00A865C4" w:rsidRDefault="00A90403">
      <w:pPr>
        <w:pStyle w:val="ConsPlusNonformat0"/>
        <w:jc w:val="both"/>
      </w:pPr>
      <w:r>
        <w:t>(сведения  о регистрации граждан по месту жительства или месту пребывания),</w:t>
      </w:r>
    </w:p>
    <w:p w:rsidR="00A865C4" w:rsidRDefault="00A90403">
      <w:pPr>
        <w:pStyle w:val="ConsPlusNonformat0"/>
        <w:jc w:val="both"/>
      </w:pPr>
      <w:r>
        <w:t>фактичес</w:t>
      </w:r>
      <w:r>
        <w:t>ки  проживают  не имея регистрации, члены моей семьи, участвующие в</w:t>
      </w:r>
    </w:p>
    <w:p w:rsidR="00A865C4" w:rsidRDefault="00A90403">
      <w:pPr>
        <w:pStyle w:val="ConsPlusNonformat0"/>
        <w:jc w:val="both"/>
      </w:pPr>
      <w:r>
        <w:t>назначении выплаты (указать весь состав семьи):</w:t>
      </w:r>
    </w:p>
    <w:p w:rsidR="00A865C4" w:rsidRDefault="00A865C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2551"/>
        <w:gridCol w:w="1303"/>
        <w:gridCol w:w="2267"/>
        <w:gridCol w:w="2267"/>
      </w:tblGrid>
      <w:tr w:rsidR="00A865C4">
        <w:tc>
          <w:tcPr>
            <w:tcW w:w="680" w:type="dxa"/>
          </w:tcPr>
          <w:p w:rsidR="00A865C4" w:rsidRDefault="00A90403">
            <w:pPr>
              <w:pStyle w:val="ConsPlusNormal0"/>
              <w:jc w:val="center"/>
            </w:pPr>
            <w:r>
              <w:t>N</w:t>
            </w:r>
          </w:p>
          <w:p w:rsidR="00A865C4" w:rsidRDefault="00A90403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2551" w:type="dxa"/>
          </w:tcPr>
          <w:p w:rsidR="00A865C4" w:rsidRDefault="00A90403">
            <w:pPr>
              <w:pStyle w:val="ConsPlusNormal0"/>
              <w:jc w:val="center"/>
            </w:pPr>
            <w:r>
              <w:t>Фамилия, имя, отчество</w:t>
            </w:r>
          </w:p>
        </w:tc>
        <w:tc>
          <w:tcPr>
            <w:tcW w:w="1303" w:type="dxa"/>
          </w:tcPr>
          <w:p w:rsidR="00A865C4" w:rsidRDefault="00A90403">
            <w:pPr>
              <w:pStyle w:val="ConsPlusNormal0"/>
              <w:jc w:val="center"/>
            </w:pPr>
            <w:r>
              <w:t>Дата рождения</w:t>
            </w:r>
          </w:p>
        </w:tc>
        <w:tc>
          <w:tcPr>
            <w:tcW w:w="2267" w:type="dxa"/>
          </w:tcPr>
          <w:p w:rsidR="00A865C4" w:rsidRDefault="00A90403">
            <w:pPr>
              <w:pStyle w:val="ConsPlusNormal0"/>
              <w:jc w:val="center"/>
            </w:pPr>
            <w:r>
              <w:t>Родственные связи</w:t>
            </w:r>
          </w:p>
        </w:tc>
        <w:tc>
          <w:tcPr>
            <w:tcW w:w="2267" w:type="dxa"/>
          </w:tcPr>
          <w:p w:rsidR="00A865C4" w:rsidRDefault="00A90403">
            <w:pPr>
              <w:pStyle w:val="ConsPlusNormal0"/>
              <w:jc w:val="center"/>
            </w:pPr>
            <w:r>
              <w:t>Наименование и реквизиты документа, удостоверяющего личность и подтверждающего</w:t>
            </w:r>
            <w:r>
              <w:t xml:space="preserve"> родственные связи</w:t>
            </w:r>
          </w:p>
        </w:tc>
      </w:tr>
      <w:tr w:rsidR="00A865C4">
        <w:tc>
          <w:tcPr>
            <w:tcW w:w="680" w:type="dxa"/>
          </w:tcPr>
          <w:p w:rsidR="00A865C4" w:rsidRDefault="00A9040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A865C4" w:rsidRDefault="00A9040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03" w:type="dxa"/>
          </w:tcPr>
          <w:p w:rsidR="00A865C4" w:rsidRDefault="00A9040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267" w:type="dxa"/>
          </w:tcPr>
          <w:p w:rsidR="00A865C4" w:rsidRDefault="00A9040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267" w:type="dxa"/>
          </w:tcPr>
          <w:p w:rsidR="00A865C4" w:rsidRDefault="00A90403">
            <w:pPr>
              <w:pStyle w:val="ConsPlusNormal0"/>
              <w:jc w:val="center"/>
            </w:pPr>
            <w:r>
              <w:t>5</w:t>
            </w:r>
          </w:p>
        </w:tc>
      </w:tr>
      <w:tr w:rsidR="00A865C4">
        <w:tc>
          <w:tcPr>
            <w:tcW w:w="680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551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303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267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267" w:type="dxa"/>
          </w:tcPr>
          <w:p w:rsidR="00A865C4" w:rsidRDefault="00A865C4">
            <w:pPr>
              <w:pStyle w:val="ConsPlusNormal0"/>
            </w:pPr>
          </w:p>
        </w:tc>
      </w:tr>
      <w:tr w:rsidR="00A865C4">
        <w:tc>
          <w:tcPr>
            <w:tcW w:w="680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551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303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267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267" w:type="dxa"/>
          </w:tcPr>
          <w:p w:rsidR="00A865C4" w:rsidRDefault="00A865C4">
            <w:pPr>
              <w:pStyle w:val="ConsPlusNormal0"/>
            </w:pPr>
          </w:p>
        </w:tc>
      </w:tr>
      <w:tr w:rsidR="00A865C4">
        <w:tc>
          <w:tcPr>
            <w:tcW w:w="680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551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303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267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267" w:type="dxa"/>
          </w:tcPr>
          <w:p w:rsidR="00A865C4" w:rsidRDefault="00A865C4">
            <w:pPr>
              <w:pStyle w:val="ConsPlusNormal0"/>
            </w:pPr>
          </w:p>
        </w:tc>
      </w:tr>
      <w:tr w:rsidR="00A865C4">
        <w:tc>
          <w:tcPr>
            <w:tcW w:w="680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551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303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267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267" w:type="dxa"/>
          </w:tcPr>
          <w:p w:rsidR="00A865C4" w:rsidRDefault="00A865C4">
            <w:pPr>
              <w:pStyle w:val="ConsPlusNormal0"/>
            </w:pPr>
          </w:p>
        </w:tc>
      </w:tr>
    </w:tbl>
    <w:p w:rsidR="00A865C4" w:rsidRDefault="00A865C4">
      <w:pPr>
        <w:pStyle w:val="ConsPlusNormal0"/>
        <w:jc w:val="both"/>
      </w:pPr>
    </w:p>
    <w:p w:rsidR="00A865C4" w:rsidRDefault="00A90403">
      <w:pPr>
        <w:pStyle w:val="ConsPlusNonformat0"/>
        <w:jc w:val="both"/>
      </w:pPr>
      <w:r>
        <w:t xml:space="preserve">    По  другому   адресу    зарегистрированы   члены   семьи,   участвующие</w:t>
      </w:r>
    </w:p>
    <w:p w:rsidR="00A865C4" w:rsidRDefault="00A90403">
      <w:pPr>
        <w:pStyle w:val="ConsPlusNonformat0"/>
        <w:jc w:val="both"/>
      </w:pPr>
      <w:r>
        <w:t>в назначении выплаты: _____________________________________________________</w:t>
      </w:r>
    </w:p>
    <w:p w:rsidR="00A865C4" w:rsidRDefault="00A90403">
      <w:pPr>
        <w:pStyle w:val="ConsPlusNonformat0"/>
        <w:jc w:val="both"/>
      </w:pPr>
      <w:r>
        <w:t>___________________________________________________________________________</w:t>
      </w:r>
    </w:p>
    <w:p w:rsidR="00A865C4" w:rsidRDefault="00A865C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2551"/>
        <w:gridCol w:w="1303"/>
        <w:gridCol w:w="2267"/>
        <w:gridCol w:w="2267"/>
      </w:tblGrid>
      <w:tr w:rsidR="00A865C4">
        <w:tc>
          <w:tcPr>
            <w:tcW w:w="680" w:type="dxa"/>
          </w:tcPr>
          <w:p w:rsidR="00A865C4" w:rsidRDefault="00A90403">
            <w:pPr>
              <w:pStyle w:val="ConsPlusNormal0"/>
              <w:jc w:val="center"/>
            </w:pPr>
            <w:r>
              <w:t>N</w:t>
            </w:r>
          </w:p>
          <w:p w:rsidR="00A865C4" w:rsidRDefault="00A90403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2551" w:type="dxa"/>
          </w:tcPr>
          <w:p w:rsidR="00A865C4" w:rsidRDefault="00A90403">
            <w:pPr>
              <w:pStyle w:val="ConsPlusNormal0"/>
              <w:jc w:val="center"/>
            </w:pPr>
            <w:r>
              <w:t>Фамилия, имя, отчество</w:t>
            </w:r>
          </w:p>
        </w:tc>
        <w:tc>
          <w:tcPr>
            <w:tcW w:w="1303" w:type="dxa"/>
          </w:tcPr>
          <w:p w:rsidR="00A865C4" w:rsidRDefault="00A90403">
            <w:pPr>
              <w:pStyle w:val="ConsPlusNormal0"/>
              <w:jc w:val="center"/>
            </w:pPr>
            <w:r>
              <w:t>Дата рождения</w:t>
            </w:r>
          </w:p>
        </w:tc>
        <w:tc>
          <w:tcPr>
            <w:tcW w:w="2267" w:type="dxa"/>
          </w:tcPr>
          <w:p w:rsidR="00A865C4" w:rsidRDefault="00A90403">
            <w:pPr>
              <w:pStyle w:val="ConsPlusNormal0"/>
              <w:jc w:val="center"/>
            </w:pPr>
            <w:r>
              <w:t>Родственные связи</w:t>
            </w:r>
          </w:p>
        </w:tc>
        <w:tc>
          <w:tcPr>
            <w:tcW w:w="2267" w:type="dxa"/>
          </w:tcPr>
          <w:p w:rsidR="00A865C4" w:rsidRDefault="00A90403">
            <w:pPr>
              <w:pStyle w:val="ConsPlusNormal0"/>
              <w:jc w:val="center"/>
            </w:pPr>
            <w:r>
              <w:t>Наименование и реквизиты документа, удостоверяющего личность и подтверждающего родственные связи</w:t>
            </w:r>
          </w:p>
        </w:tc>
      </w:tr>
      <w:tr w:rsidR="00A865C4">
        <w:tc>
          <w:tcPr>
            <w:tcW w:w="680" w:type="dxa"/>
          </w:tcPr>
          <w:p w:rsidR="00A865C4" w:rsidRDefault="00A9040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A865C4" w:rsidRDefault="00A9040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03" w:type="dxa"/>
          </w:tcPr>
          <w:p w:rsidR="00A865C4" w:rsidRDefault="00A9040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267" w:type="dxa"/>
          </w:tcPr>
          <w:p w:rsidR="00A865C4" w:rsidRDefault="00A9040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267" w:type="dxa"/>
          </w:tcPr>
          <w:p w:rsidR="00A865C4" w:rsidRDefault="00A90403">
            <w:pPr>
              <w:pStyle w:val="ConsPlusNormal0"/>
              <w:jc w:val="center"/>
            </w:pPr>
            <w:r>
              <w:t>5</w:t>
            </w:r>
          </w:p>
        </w:tc>
      </w:tr>
      <w:tr w:rsidR="00A865C4">
        <w:tc>
          <w:tcPr>
            <w:tcW w:w="680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551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303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267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267" w:type="dxa"/>
          </w:tcPr>
          <w:p w:rsidR="00A865C4" w:rsidRDefault="00A865C4">
            <w:pPr>
              <w:pStyle w:val="ConsPlusNormal0"/>
            </w:pPr>
          </w:p>
        </w:tc>
      </w:tr>
      <w:tr w:rsidR="00A865C4">
        <w:tc>
          <w:tcPr>
            <w:tcW w:w="680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551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303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267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267" w:type="dxa"/>
          </w:tcPr>
          <w:p w:rsidR="00A865C4" w:rsidRDefault="00A865C4">
            <w:pPr>
              <w:pStyle w:val="ConsPlusNormal0"/>
            </w:pPr>
          </w:p>
        </w:tc>
      </w:tr>
      <w:tr w:rsidR="00A865C4">
        <w:tc>
          <w:tcPr>
            <w:tcW w:w="680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551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303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267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267" w:type="dxa"/>
          </w:tcPr>
          <w:p w:rsidR="00A865C4" w:rsidRDefault="00A865C4">
            <w:pPr>
              <w:pStyle w:val="ConsPlusNormal0"/>
            </w:pPr>
          </w:p>
        </w:tc>
      </w:tr>
    </w:tbl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Я и члены моей семьи имеем в собственности _____ жилое(-ых) помещение(-ий) общей площадью ____ кв. метров:</w:t>
      </w:r>
    </w:p>
    <w:p w:rsidR="00A865C4" w:rsidRDefault="00A865C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2551"/>
        <w:gridCol w:w="2437"/>
        <w:gridCol w:w="1701"/>
        <w:gridCol w:w="1701"/>
      </w:tblGrid>
      <w:tr w:rsidR="00A865C4">
        <w:tc>
          <w:tcPr>
            <w:tcW w:w="680" w:type="dxa"/>
          </w:tcPr>
          <w:p w:rsidR="00A865C4" w:rsidRDefault="00A90403">
            <w:pPr>
              <w:pStyle w:val="ConsPlusNormal0"/>
              <w:jc w:val="center"/>
            </w:pPr>
            <w:r>
              <w:t>N</w:t>
            </w:r>
          </w:p>
          <w:p w:rsidR="00A865C4" w:rsidRDefault="00A90403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2551" w:type="dxa"/>
          </w:tcPr>
          <w:p w:rsidR="00A865C4" w:rsidRDefault="00A90403">
            <w:pPr>
              <w:pStyle w:val="ConsPlusNormal0"/>
              <w:jc w:val="center"/>
            </w:pPr>
            <w:r>
              <w:t>Фамилия, имя, отчество собственника жилого помещения</w:t>
            </w:r>
          </w:p>
        </w:tc>
        <w:tc>
          <w:tcPr>
            <w:tcW w:w="2437" w:type="dxa"/>
          </w:tcPr>
          <w:p w:rsidR="00A865C4" w:rsidRDefault="00A90403">
            <w:pPr>
              <w:pStyle w:val="ConsPlusNormal0"/>
              <w:jc w:val="center"/>
            </w:pPr>
            <w:r>
              <w:t>Адрес жилого помещения</w:t>
            </w:r>
          </w:p>
        </w:tc>
        <w:tc>
          <w:tcPr>
            <w:tcW w:w="1701" w:type="dxa"/>
          </w:tcPr>
          <w:p w:rsidR="00A865C4" w:rsidRDefault="00A90403">
            <w:pPr>
              <w:pStyle w:val="ConsPlusNormal0"/>
              <w:jc w:val="center"/>
            </w:pPr>
            <w:r>
              <w:t>Общая площадь жилого помещения (кв. метров)</w:t>
            </w:r>
          </w:p>
        </w:tc>
        <w:tc>
          <w:tcPr>
            <w:tcW w:w="1701" w:type="dxa"/>
          </w:tcPr>
          <w:p w:rsidR="00A865C4" w:rsidRDefault="00A90403">
            <w:pPr>
              <w:pStyle w:val="ConsPlusNormal0"/>
              <w:jc w:val="center"/>
            </w:pPr>
            <w:r>
              <w:t>Доля в праве собственности на жилое помещение (при наличии)</w:t>
            </w:r>
          </w:p>
        </w:tc>
      </w:tr>
      <w:tr w:rsidR="00A865C4">
        <w:tc>
          <w:tcPr>
            <w:tcW w:w="680" w:type="dxa"/>
          </w:tcPr>
          <w:p w:rsidR="00A865C4" w:rsidRDefault="00A9040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A865C4" w:rsidRDefault="00A9040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37" w:type="dxa"/>
          </w:tcPr>
          <w:p w:rsidR="00A865C4" w:rsidRDefault="00A9040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A865C4" w:rsidRDefault="00A9040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A865C4" w:rsidRDefault="00A90403">
            <w:pPr>
              <w:pStyle w:val="ConsPlusNormal0"/>
              <w:jc w:val="center"/>
            </w:pPr>
            <w:r>
              <w:t>5</w:t>
            </w:r>
          </w:p>
        </w:tc>
      </w:tr>
      <w:tr w:rsidR="00A865C4">
        <w:tc>
          <w:tcPr>
            <w:tcW w:w="680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551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437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701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701" w:type="dxa"/>
          </w:tcPr>
          <w:p w:rsidR="00A865C4" w:rsidRDefault="00A865C4">
            <w:pPr>
              <w:pStyle w:val="ConsPlusNormal0"/>
            </w:pPr>
          </w:p>
        </w:tc>
      </w:tr>
      <w:tr w:rsidR="00A865C4">
        <w:tc>
          <w:tcPr>
            <w:tcW w:w="680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551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437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701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701" w:type="dxa"/>
          </w:tcPr>
          <w:p w:rsidR="00A865C4" w:rsidRDefault="00A865C4">
            <w:pPr>
              <w:pStyle w:val="ConsPlusNormal0"/>
            </w:pPr>
          </w:p>
        </w:tc>
      </w:tr>
      <w:tr w:rsidR="00A865C4">
        <w:tc>
          <w:tcPr>
            <w:tcW w:w="680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551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437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701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701" w:type="dxa"/>
          </w:tcPr>
          <w:p w:rsidR="00A865C4" w:rsidRDefault="00A865C4">
            <w:pPr>
              <w:pStyle w:val="ConsPlusNormal0"/>
            </w:pPr>
          </w:p>
        </w:tc>
      </w:tr>
      <w:tr w:rsidR="00A865C4">
        <w:tc>
          <w:tcPr>
            <w:tcW w:w="680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551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437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701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701" w:type="dxa"/>
          </w:tcPr>
          <w:p w:rsidR="00A865C4" w:rsidRDefault="00A865C4">
            <w:pPr>
              <w:pStyle w:val="ConsPlusNormal0"/>
            </w:pPr>
          </w:p>
        </w:tc>
      </w:tr>
    </w:tbl>
    <w:p w:rsidR="00A865C4" w:rsidRDefault="00A865C4">
      <w:pPr>
        <w:pStyle w:val="ConsPlusNormal0"/>
        <w:jc w:val="both"/>
      </w:pPr>
    </w:p>
    <w:p w:rsidR="00A865C4" w:rsidRDefault="00A90403">
      <w:pPr>
        <w:pStyle w:val="ConsPlusNonformat0"/>
        <w:jc w:val="both"/>
      </w:pPr>
      <w:r>
        <w:t>В случае если в составе семьи имеется инвалид, в том числе ребенок-инвалид,</w:t>
      </w:r>
    </w:p>
    <w:p w:rsidR="00A865C4" w:rsidRDefault="00A90403">
      <w:pPr>
        <w:pStyle w:val="ConsPlusNonformat0"/>
        <w:jc w:val="both"/>
      </w:pPr>
      <w:r>
        <w:t>страдающий  тяжелыми  формами  хронических  заболеваний,  дающих  право  на</w:t>
      </w:r>
    </w:p>
    <w:p w:rsidR="00A865C4" w:rsidRDefault="00A90403">
      <w:pPr>
        <w:pStyle w:val="ConsPlusNonformat0"/>
        <w:jc w:val="both"/>
      </w:pPr>
      <w:r>
        <w:t>дополнительную  жилую площадь,  предусмотренных  перечнем,  устанавливаемым</w:t>
      </w:r>
    </w:p>
    <w:p w:rsidR="00A865C4" w:rsidRDefault="00A90403">
      <w:pPr>
        <w:pStyle w:val="ConsPlusNonformat0"/>
        <w:jc w:val="both"/>
      </w:pPr>
      <w:r>
        <w:t>уполномоченным  Правительством  Российской  Федерации  федеральным  органом</w:t>
      </w:r>
    </w:p>
    <w:p w:rsidR="00A865C4" w:rsidRDefault="00A90403">
      <w:pPr>
        <w:pStyle w:val="ConsPlusNonformat0"/>
        <w:jc w:val="both"/>
      </w:pPr>
      <w:r>
        <w:t>исполнительной власти, указать (с приложением подтверждающих документов):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>1. ________________________________________________________________________</w:t>
      </w:r>
    </w:p>
    <w:p w:rsidR="00A865C4" w:rsidRDefault="00A90403">
      <w:pPr>
        <w:pStyle w:val="ConsPlusNonformat0"/>
        <w:jc w:val="both"/>
      </w:pPr>
      <w:r>
        <w:t xml:space="preserve">     (Ф.И.О. инвалида и (или) ребенка-инвалида, страдающих тяжелыми формами</w:t>
      </w:r>
    </w:p>
    <w:p w:rsidR="00A865C4" w:rsidRDefault="00A90403">
      <w:pPr>
        <w:pStyle w:val="ConsPlusNonformat0"/>
        <w:jc w:val="both"/>
      </w:pPr>
      <w:r>
        <w:t xml:space="preserve">    хронических заболеваний, дающих право на дополнительную жилую площадь)</w:t>
      </w:r>
    </w:p>
    <w:p w:rsidR="00A865C4" w:rsidRDefault="00A90403">
      <w:pPr>
        <w:pStyle w:val="ConsPlusNonformat0"/>
        <w:jc w:val="both"/>
      </w:pPr>
      <w:r>
        <w:t>на основании: _______________</w:t>
      </w:r>
      <w:r>
        <w:t>______________________________________________</w:t>
      </w:r>
    </w:p>
    <w:p w:rsidR="00A865C4" w:rsidRDefault="00A90403">
      <w:pPr>
        <w:pStyle w:val="ConsPlusNonformat0"/>
        <w:jc w:val="both"/>
      </w:pPr>
      <w:r>
        <w:t xml:space="preserve">                                (подтверждающий документ)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>2. ________________________________________________________________________</w:t>
      </w:r>
    </w:p>
    <w:p w:rsidR="00A865C4" w:rsidRDefault="00A90403">
      <w:pPr>
        <w:pStyle w:val="ConsPlusNonformat0"/>
        <w:jc w:val="both"/>
      </w:pPr>
      <w:r>
        <w:t xml:space="preserve">     (Ф.И.О. инвалида и (или) ребенка-инвалида, страдающих тяжелыми формам</w:t>
      </w:r>
      <w:r>
        <w:t>и</w:t>
      </w:r>
    </w:p>
    <w:p w:rsidR="00A865C4" w:rsidRDefault="00A90403">
      <w:pPr>
        <w:pStyle w:val="ConsPlusNonformat0"/>
        <w:jc w:val="both"/>
      </w:pPr>
      <w:r>
        <w:t xml:space="preserve">    хронических заболеваний, дающих право на дополнительную жилую площадь)</w:t>
      </w:r>
    </w:p>
    <w:p w:rsidR="00A865C4" w:rsidRDefault="00A90403">
      <w:pPr>
        <w:pStyle w:val="ConsPlusNonformat0"/>
        <w:jc w:val="both"/>
      </w:pPr>
      <w:r>
        <w:t>на основании: _____________________________________________________________</w:t>
      </w:r>
    </w:p>
    <w:p w:rsidR="00A865C4" w:rsidRDefault="00A90403">
      <w:pPr>
        <w:pStyle w:val="ConsPlusNonformat0"/>
        <w:jc w:val="both"/>
      </w:pPr>
      <w:r>
        <w:t xml:space="preserve">                                (подтверждающий документ)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 xml:space="preserve">    Я   и   члены  моей семьи  имеем  в  соб</w:t>
      </w:r>
      <w:r>
        <w:t>ственности ______ легковой(-ые)</w:t>
      </w:r>
    </w:p>
    <w:p w:rsidR="00A865C4" w:rsidRDefault="00A90403">
      <w:pPr>
        <w:pStyle w:val="ConsPlusNonformat0"/>
        <w:jc w:val="both"/>
      </w:pPr>
      <w:r>
        <w:t>автомобиль(-ли) __________ года выпуска:</w:t>
      </w:r>
    </w:p>
    <w:p w:rsidR="00A865C4" w:rsidRDefault="00A865C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3401"/>
        <w:gridCol w:w="3118"/>
        <w:gridCol w:w="1870"/>
      </w:tblGrid>
      <w:tr w:rsidR="00A865C4">
        <w:tc>
          <w:tcPr>
            <w:tcW w:w="680" w:type="dxa"/>
          </w:tcPr>
          <w:p w:rsidR="00A865C4" w:rsidRDefault="00A90403">
            <w:pPr>
              <w:pStyle w:val="ConsPlusNormal0"/>
              <w:jc w:val="center"/>
            </w:pPr>
            <w:r>
              <w:t>N</w:t>
            </w:r>
          </w:p>
          <w:p w:rsidR="00A865C4" w:rsidRDefault="00A90403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3401" w:type="dxa"/>
          </w:tcPr>
          <w:p w:rsidR="00A865C4" w:rsidRDefault="00A90403">
            <w:pPr>
              <w:pStyle w:val="ConsPlusNormal0"/>
              <w:jc w:val="center"/>
            </w:pPr>
            <w:r>
              <w:t>Фамилия, имя, отчество собственника легкового автомобиля</w:t>
            </w:r>
          </w:p>
        </w:tc>
        <w:tc>
          <w:tcPr>
            <w:tcW w:w="3118" w:type="dxa"/>
          </w:tcPr>
          <w:p w:rsidR="00A865C4" w:rsidRDefault="00A90403">
            <w:pPr>
              <w:pStyle w:val="ConsPlusNormal0"/>
              <w:jc w:val="center"/>
            </w:pPr>
            <w:r>
              <w:t>Место постановки на учет легкового автомобиля</w:t>
            </w:r>
          </w:p>
        </w:tc>
        <w:tc>
          <w:tcPr>
            <w:tcW w:w="1870" w:type="dxa"/>
          </w:tcPr>
          <w:p w:rsidR="00A865C4" w:rsidRDefault="00A90403">
            <w:pPr>
              <w:pStyle w:val="ConsPlusNormal0"/>
              <w:jc w:val="center"/>
            </w:pPr>
            <w:r>
              <w:t>Год выпуска легкового автомобиля</w:t>
            </w:r>
          </w:p>
        </w:tc>
      </w:tr>
      <w:tr w:rsidR="00A865C4">
        <w:tc>
          <w:tcPr>
            <w:tcW w:w="680" w:type="dxa"/>
          </w:tcPr>
          <w:p w:rsidR="00A865C4" w:rsidRDefault="00A9040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A865C4" w:rsidRDefault="00A9040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A865C4" w:rsidRDefault="00A9040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70" w:type="dxa"/>
          </w:tcPr>
          <w:p w:rsidR="00A865C4" w:rsidRDefault="00A90403">
            <w:pPr>
              <w:pStyle w:val="ConsPlusNormal0"/>
              <w:jc w:val="center"/>
            </w:pPr>
            <w:r>
              <w:t>4</w:t>
            </w:r>
          </w:p>
        </w:tc>
      </w:tr>
      <w:tr w:rsidR="00A865C4">
        <w:tc>
          <w:tcPr>
            <w:tcW w:w="680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3401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3118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870" w:type="dxa"/>
          </w:tcPr>
          <w:p w:rsidR="00A865C4" w:rsidRDefault="00A865C4">
            <w:pPr>
              <w:pStyle w:val="ConsPlusNormal0"/>
            </w:pPr>
          </w:p>
        </w:tc>
      </w:tr>
      <w:tr w:rsidR="00A865C4">
        <w:tc>
          <w:tcPr>
            <w:tcW w:w="680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3401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3118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870" w:type="dxa"/>
          </w:tcPr>
          <w:p w:rsidR="00A865C4" w:rsidRDefault="00A865C4">
            <w:pPr>
              <w:pStyle w:val="ConsPlusNormal0"/>
            </w:pPr>
          </w:p>
        </w:tc>
      </w:tr>
      <w:tr w:rsidR="00A865C4">
        <w:tc>
          <w:tcPr>
            <w:tcW w:w="680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3401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3118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870" w:type="dxa"/>
          </w:tcPr>
          <w:p w:rsidR="00A865C4" w:rsidRDefault="00A865C4">
            <w:pPr>
              <w:pStyle w:val="ConsPlusNormal0"/>
            </w:pPr>
          </w:p>
        </w:tc>
      </w:tr>
      <w:tr w:rsidR="00A865C4">
        <w:tc>
          <w:tcPr>
            <w:tcW w:w="680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3401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3118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870" w:type="dxa"/>
          </w:tcPr>
          <w:p w:rsidR="00A865C4" w:rsidRDefault="00A865C4">
            <w:pPr>
              <w:pStyle w:val="ConsPlusNormal0"/>
            </w:pPr>
          </w:p>
        </w:tc>
      </w:tr>
    </w:tbl>
    <w:p w:rsidR="00A865C4" w:rsidRDefault="00A865C4">
      <w:pPr>
        <w:pStyle w:val="ConsPlusNormal0"/>
        <w:jc w:val="both"/>
      </w:pPr>
    </w:p>
    <w:p w:rsidR="00A865C4" w:rsidRDefault="00A90403">
      <w:pPr>
        <w:pStyle w:val="ConsPlusNonformat0"/>
        <w:jc w:val="both"/>
      </w:pPr>
      <w:r>
        <w:t xml:space="preserve">    Я и члены моей семьи имеем (не имеем) личное подсобное хозяйство.</w:t>
      </w:r>
    </w:p>
    <w:p w:rsidR="00A865C4" w:rsidRDefault="00A90403">
      <w:pPr>
        <w:pStyle w:val="ConsPlusNonformat0"/>
        <w:jc w:val="both"/>
      </w:pPr>
      <w:r>
        <w:t xml:space="preserve">                      (нужное подчеркнуть)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 xml:space="preserve">    Прошу назначить ежемесячную денежную выплату на полноценное питание:</w:t>
      </w:r>
    </w:p>
    <w:p w:rsidR="00A865C4" w:rsidRDefault="00A90403">
      <w:pPr>
        <w:pStyle w:val="ConsPlusNonformat0"/>
        <w:jc w:val="both"/>
      </w:pPr>
      <w:r>
        <w:t>┌─┐</w:t>
      </w:r>
    </w:p>
    <w:p w:rsidR="00A865C4" w:rsidRDefault="00A90403">
      <w:pPr>
        <w:pStyle w:val="ConsPlusNonformat0"/>
        <w:jc w:val="both"/>
      </w:pPr>
      <w:r>
        <w:t>└─┘ женщинам, состоящим на учете  в  медицинских организациях в связи</w:t>
      </w:r>
    </w:p>
    <w:p w:rsidR="00A865C4" w:rsidRDefault="00A90403">
      <w:pPr>
        <w:pStyle w:val="ConsPlusNonformat0"/>
        <w:jc w:val="both"/>
      </w:pPr>
      <w:r>
        <w:t>с беременностью</w:t>
      </w:r>
    </w:p>
    <w:p w:rsidR="00A865C4" w:rsidRDefault="00A865C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4195"/>
        <w:gridCol w:w="4195"/>
      </w:tblGrid>
      <w:tr w:rsidR="00A865C4">
        <w:tc>
          <w:tcPr>
            <w:tcW w:w="680" w:type="dxa"/>
          </w:tcPr>
          <w:p w:rsidR="00A865C4" w:rsidRDefault="00A90403">
            <w:pPr>
              <w:pStyle w:val="ConsPlusNormal0"/>
              <w:jc w:val="center"/>
            </w:pPr>
            <w:r>
              <w:t>N</w:t>
            </w:r>
          </w:p>
          <w:p w:rsidR="00A865C4" w:rsidRDefault="00A90403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4195" w:type="dxa"/>
          </w:tcPr>
          <w:p w:rsidR="00A865C4" w:rsidRDefault="00A90403">
            <w:pPr>
              <w:pStyle w:val="ConsPlusNormal0"/>
              <w:jc w:val="center"/>
            </w:pPr>
            <w:r>
              <w:t>Фамилия, имя, отчество</w:t>
            </w:r>
          </w:p>
        </w:tc>
        <w:tc>
          <w:tcPr>
            <w:tcW w:w="4195" w:type="dxa"/>
          </w:tcPr>
          <w:p w:rsidR="00A865C4" w:rsidRDefault="00A90403">
            <w:pPr>
              <w:pStyle w:val="ConsPlusNormal0"/>
              <w:jc w:val="center"/>
            </w:pPr>
            <w:r>
              <w:t>Число, месяц и год рождения</w:t>
            </w:r>
          </w:p>
        </w:tc>
      </w:tr>
      <w:tr w:rsidR="00A865C4">
        <w:tc>
          <w:tcPr>
            <w:tcW w:w="680" w:type="dxa"/>
          </w:tcPr>
          <w:p w:rsidR="00A865C4" w:rsidRDefault="00A9040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195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4195" w:type="dxa"/>
          </w:tcPr>
          <w:p w:rsidR="00A865C4" w:rsidRDefault="00A865C4">
            <w:pPr>
              <w:pStyle w:val="ConsPlusNormal0"/>
            </w:pPr>
          </w:p>
        </w:tc>
      </w:tr>
      <w:tr w:rsidR="00A865C4">
        <w:tc>
          <w:tcPr>
            <w:tcW w:w="680" w:type="dxa"/>
          </w:tcPr>
          <w:p w:rsidR="00A865C4" w:rsidRDefault="00A9040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4195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4195" w:type="dxa"/>
          </w:tcPr>
          <w:p w:rsidR="00A865C4" w:rsidRDefault="00A865C4">
            <w:pPr>
              <w:pStyle w:val="ConsPlusNormal0"/>
            </w:pPr>
          </w:p>
        </w:tc>
      </w:tr>
    </w:tbl>
    <w:p w:rsidR="00A865C4" w:rsidRDefault="00A865C4">
      <w:pPr>
        <w:pStyle w:val="ConsPlusNormal0"/>
        <w:jc w:val="both"/>
      </w:pPr>
    </w:p>
    <w:p w:rsidR="00A865C4" w:rsidRDefault="00A90403">
      <w:pPr>
        <w:pStyle w:val="ConsPlusNonformat0"/>
        <w:jc w:val="both"/>
      </w:pPr>
      <w:r>
        <w:t>┌─┐</w:t>
      </w:r>
    </w:p>
    <w:p w:rsidR="00A865C4" w:rsidRDefault="00A90403">
      <w:pPr>
        <w:pStyle w:val="ConsPlusNonformat0"/>
        <w:jc w:val="both"/>
      </w:pPr>
      <w:r>
        <w:t>└─┘кормящим матерям</w:t>
      </w:r>
    </w:p>
    <w:p w:rsidR="00A865C4" w:rsidRDefault="00A865C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4195"/>
        <w:gridCol w:w="4195"/>
      </w:tblGrid>
      <w:tr w:rsidR="00A865C4">
        <w:tc>
          <w:tcPr>
            <w:tcW w:w="680" w:type="dxa"/>
          </w:tcPr>
          <w:p w:rsidR="00A865C4" w:rsidRDefault="00A90403">
            <w:pPr>
              <w:pStyle w:val="ConsPlusNormal0"/>
              <w:jc w:val="center"/>
            </w:pPr>
            <w:r>
              <w:t>N</w:t>
            </w:r>
          </w:p>
          <w:p w:rsidR="00A865C4" w:rsidRDefault="00A90403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4195" w:type="dxa"/>
          </w:tcPr>
          <w:p w:rsidR="00A865C4" w:rsidRDefault="00A90403">
            <w:pPr>
              <w:pStyle w:val="ConsPlusNormal0"/>
              <w:jc w:val="center"/>
            </w:pPr>
            <w:r>
              <w:t>Фамилия, имя, отчество</w:t>
            </w:r>
          </w:p>
        </w:tc>
        <w:tc>
          <w:tcPr>
            <w:tcW w:w="4195" w:type="dxa"/>
          </w:tcPr>
          <w:p w:rsidR="00A865C4" w:rsidRDefault="00A90403">
            <w:pPr>
              <w:pStyle w:val="ConsPlusNormal0"/>
              <w:jc w:val="center"/>
            </w:pPr>
            <w:r>
              <w:t>Число, месяц и год рождения</w:t>
            </w:r>
          </w:p>
        </w:tc>
      </w:tr>
      <w:tr w:rsidR="00A865C4">
        <w:tc>
          <w:tcPr>
            <w:tcW w:w="680" w:type="dxa"/>
          </w:tcPr>
          <w:p w:rsidR="00A865C4" w:rsidRDefault="00A9040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195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4195" w:type="dxa"/>
          </w:tcPr>
          <w:p w:rsidR="00A865C4" w:rsidRDefault="00A865C4">
            <w:pPr>
              <w:pStyle w:val="ConsPlusNormal0"/>
            </w:pPr>
          </w:p>
        </w:tc>
      </w:tr>
      <w:tr w:rsidR="00A865C4">
        <w:tc>
          <w:tcPr>
            <w:tcW w:w="680" w:type="dxa"/>
          </w:tcPr>
          <w:p w:rsidR="00A865C4" w:rsidRDefault="00A9040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4195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4195" w:type="dxa"/>
          </w:tcPr>
          <w:p w:rsidR="00A865C4" w:rsidRDefault="00A865C4">
            <w:pPr>
              <w:pStyle w:val="ConsPlusNormal0"/>
            </w:pPr>
          </w:p>
        </w:tc>
      </w:tr>
    </w:tbl>
    <w:p w:rsidR="00A865C4" w:rsidRDefault="00A865C4">
      <w:pPr>
        <w:pStyle w:val="ConsPlusNormal0"/>
        <w:jc w:val="both"/>
      </w:pPr>
    </w:p>
    <w:p w:rsidR="00A865C4" w:rsidRDefault="00A90403">
      <w:pPr>
        <w:pStyle w:val="ConsPlusNonformat0"/>
        <w:jc w:val="both"/>
      </w:pPr>
      <w:r>
        <w:t>┌─┐</w:t>
      </w:r>
    </w:p>
    <w:p w:rsidR="00A865C4" w:rsidRDefault="00A90403">
      <w:pPr>
        <w:pStyle w:val="ConsPlusNonformat0"/>
        <w:jc w:val="both"/>
      </w:pPr>
      <w:r>
        <w:t>└─┘детям в возрасте до трех лет</w:t>
      </w:r>
    </w:p>
    <w:p w:rsidR="00A865C4" w:rsidRDefault="00A865C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4195"/>
        <w:gridCol w:w="4195"/>
      </w:tblGrid>
      <w:tr w:rsidR="00A865C4">
        <w:tc>
          <w:tcPr>
            <w:tcW w:w="680" w:type="dxa"/>
          </w:tcPr>
          <w:p w:rsidR="00A865C4" w:rsidRDefault="00A90403">
            <w:pPr>
              <w:pStyle w:val="ConsPlusNormal0"/>
              <w:jc w:val="center"/>
            </w:pPr>
            <w:r>
              <w:t>N</w:t>
            </w:r>
          </w:p>
          <w:p w:rsidR="00A865C4" w:rsidRDefault="00A90403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4195" w:type="dxa"/>
          </w:tcPr>
          <w:p w:rsidR="00A865C4" w:rsidRDefault="00A90403">
            <w:pPr>
              <w:pStyle w:val="ConsPlusNormal0"/>
              <w:jc w:val="center"/>
            </w:pPr>
            <w:r>
              <w:t>Фамилия, имя, отчество ребенка (детей)</w:t>
            </w:r>
          </w:p>
        </w:tc>
        <w:tc>
          <w:tcPr>
            <w:tcW w:w="4195" w:type="dxa"/>
          </w:tcPr>
          <w:p w:rsidR="00A865C4" w:rsidRDefault="00A90403">
            <w:pPr>
              <w:pStyle w:val="ConsPlusNormal0"/>
              <w:jc w:val="center"/>
            </w:pPr>
            <w:r>
              <w:t>Число, месяц и год рождения ребенка (детей)</w:t>
            </w:r>
          </w:p>
        </w:tc>
      </w:tr>
      <w:tr w:rsidR="00A865C4">
        <w:tc>
          <w:tcPr>
            <w:tcW w:w="680" w:type="dxa"/>
          </w:tcPr>
          <w:p w:rsidR="00A865C4" w:rsidRDefault="00A9040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195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4195" w:type="dxa"/>
          </w:tcPr>
          <w:p w:rsidR="00A865C4" w:rsidRDefault="00A865C4">
            <w:pPr>
              <w:pStyle w:val="ConsPlusNormal0"/>
            </w:pPr>
          </w:p>
        </w:tc>
      </w:tr>
      <w:tr w:rsidR="00A865C4">
        <w:tc>
          <w:tcPr>
            <w:tcW w:w="680" w:type="dxa"/>
          </w:tcPr>
          <w:p w:rsidR="00A865C4" w:rsidRDefault="00A9040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4195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4195" w:type="dxa"/>
          </w:tcPr>
          <w:p w:rsidR="00A865C4" w:rsidRDefault="00A865C4">
            <w:pPr>
              <w:pStyle w:val="ConsPlusNormal0"/>
            </w:pPr>
          </w:p>
        </w:tc>
      </w:tr>
    </w:tbl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ind w:firstLine="540"/>
        <w:jc w:val="both"/>
      </w:pPr>
      <w:r>
        <w:t>Предупрежден(-а) об ответственности за сокрытие доходов и представление документов с заведомо неверными сведениями, влияющими на право получения ежемесячной денежной выплаты на полноценное питание.</w:t>
      </w:r>
    </w:p>
    <w:p w:rsidR="00A865C4" w:rsidRDefault="00A90403">
      <w:pPr>
        <w:pStyle w:val="ConsPlusNormal0"/>
        <w:spacing w:before="240"/>
        <w:ind w:firstLine="540"/>
        <w:jc w:val="both"/>
      </w:pPr>
      <w:r>
        <w:t>Против проверки представленных мной сведений и посещения с</w:t>
      </w:r>
      <w:r>
        <w:t>емьи представителями органа социальной защиты населения не возражаю. В случае возникновения изменений обязуюсь в течение десяти дней сообщить о них.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nformat0"/>
        <w:jc w:val="both"/>
      </w:pPr>
      <w:r>
        <w:t xml:space="preserve">    К заявлению прилагаю следующие документы &lt;*&gt;:</w:t>
      </w:r>
    </w:p>
    <w:p w:rsidR="00A865C4" w:rsidRDefault="00A90403">
      <w:pPr>
        <w:pStyle w:val="ConsPlusNonformat0"/>
        <w:jc w:val="both"/>
      </w:pPr>
      <w:r>
        <w:t xml:space="preserve">    1. ____________________________________________________________________</w:t>
      </w:r>
    </w:p>
    <w:p w:rsidR="00A865C4" w:rsidRDefault="00A90403">
      <w:pPr>
        <w:pStyle w:val="ConsPlusNonformat0"/>
        <w:jc w:val="both"/>
      </w:pPr>
      <w:r>
        <w:t xml:space="preserve">    2. ____________________________________________________________________</w:t>
      </w:r>
    </w:p>
    <w:p w:rsidR="00A865C4" w:rsidRDefault="00A90403">
      <w:pPr>
        <w:pStyle w:val="ConsPlusNonformat0"/>
        <w:jc w:val="both"/>
      </w:pPr>
      <w:r>
        <w:t xml:space="preserve">    3. ____________________________________________________________________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 xml:space="preserve">    -----------------------</w:t>
      </w:r>
      <w:r>
        <w:t>---------</w:t>
      </w:r>
    </w:p>
    <w:p w:rsidR="00A865C4" w:rsidRDefault="00A90403">
      <w:pPr>
        <w:pStyle w:val="ConsPlusNonformat0"/>
        <w:jc w:val="both"/>
      </w:pPr>
      <w:r>
        <w:t xml:space="preserve">    &lt;*&gt; При приеме документов в многофункциональном центре опись документов</w:t>
      </w:r>
    </w:p>
    <w:p w:rsidR="00A865C4" w:rsidRDefault="00A90403">
      <w:pPr>
        <w:pStyle w:val="ConsPlusNonformat0"/>
        <w:jc w:val="both"/>
      </w:pPr>
      <w:r>
        <w:t>сотрудником   МФЦ  не  заполняется,  опись  формируется  в  интегрированной</w:t>
      </w:r>
    </w:p>
    <w:p w:rsidR="00A865C4" w:rsidRDefault="00A90403">
      <w:pPr>
        <w:pStyle w:val="ConsPlusNonformat0"/>
        <w:jc w:val="both"/>
      </w:pPr>
      <w:r>
        <w:t>информационной системе единой сети многофункциональных центров.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>Выплату   ежемесячной   денеж</w:t>
      </w:r>
      <w:r>
        <w:t>ной   выплаты  на  полноценное  питание  прошу</w:t>
      </w:r>
    </w:p>
    <w:p w:rsidR="00A865C4" w:rsidRDefault="00A90403">
      <w:pPr>
        <w:pStyle w:val="ConsPlusNonformat0"/>
        <w:jc w:val="both"/>
      </w:pPr>
      <w:r>
        <w:t>осуществлять ______________________________________________________________</w:t>
      </w:r>
    </w:p>
    <w:p w:rsidR="00A865C4" w:rsidRDefault="00A90403">
      <w:pPr>
        <w:pStyle w:val="ConsPlusNonformat0"/>
        <w:jc w:val="both"/>
      </w:pPr>
      <w:r>
        <w:t>___________________________________________________________________________</w:t>
      </w:r>
    </w:p>
    <w:p w:rsidR="00A865C4" w:rsidRDefault="00A90403">
      <w:pPr>
        <w:pStyle w:val="ConsPlusNonformat0"/>
        <w:jc w:val="both"/>
      </w:pPr>
      <w:r>
        <w:t xml:space="preserve"> (указывается способ выплаты, номер лицевого счета в кред</w:t>
      </w:r>
      <w:r>
        <w:t>итной организации</w:t>
      </w:r>
    </w:p>
    <w:p w:rsidR="00A865C4" w:rsidRDefault="00A90403">
      <w:pPr>
        <w:pStyle w:val="ConsPlusNonformat0"/>
        <w:jc w:val="both"/>
      </w:pPr>
      <w:r>
        <w:t xml:space="preserve">                или организация федеральной почтовой связи)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>"___" _____________ 20__ г.      ____________________________________</w:t>
      </w:r>
    </w:p>
    <w:p w:rsidR="00A865C4" w:rsidRDefault="00A90403">
      <w:pPr>
        <w:pStyle w:val="ConsPlusNonformat0"/>
        <w:jc w:val="both"/>
      </w:pPr>
      <w:r>
        <w:t xml:space="preserve">                                         (подпись заявителя)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 xml:space="preserve">    Результат о назначении/отказе ежемесячной</w:t>
      </w:r>
      <w:r>
        <w:t xml:space="preserve"> денежной выплаты на</w:t>
      </w:r>
    </w:p>
    <w:p w:rsidR="00A865C4" w:rsidRDefault="00A90403">
      <w:pPr>
        <w:pStyle w:val="ConsPlusNonformat0"/>
        <w:jc w:val="both"/>
      </w:pPr>
      <w:r>
        <w:t>полноценное питание выдать (направить) следующим способом:</w:t>
      </w:r>
    </w:p>
    <w:p w:rsidR="00A865C4" w:rsidRDefault="00A90403">
      <w:pPr>
        <w:pStyle w:val="ConsPlusNonformat0"/>
        <w:jc w:val="both"/>
      </w:pPr>
      <w:r>
        <w:t>┌─┐</w:t>
      </w:r>
    </w:p>
    <w:p w:rsidR="00A865C4" w:rsidRDefault="00A90403">
      <w:pPr>
        <w:pStyle w:val="ConsPlusNonformat0"/>
        <w:jc w:val="both"/>
      </w:pPr>
      <w:r>
        <w:t>└─┘ в органе социальной защиты населения;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>┌─┐</w:t>
      </w:r>
    </w:p>
    <w:p w:rsidR="00A865C4" w:rsidRDefault="00A90403">
      <w:pPr>
        <w:pStyle w:val="ConsPlusNonformat0"/>
        <w:jc w:val="both"/>
      </w:pPr>
      <w:r>
        <w:t>└─┘ в МФЦ  (при обращении  за  предоставлением услуги  через ОСЗН получение</w:t>
      </w:r>
    </w:p>
    <w:p w:rsidR="00A865C4" w:rsidRDefault="00A90403">
      <w:pPr>
        <w:pStyle w:val="ConsPlusNonformat0"/>
        <w:jc w:val="both"/>
      </w:pPr>
      <w:r>
        <w:t>результата  в  МФЦ возможно в  случае наличия лич</w:t>
      </w:r>
      <w:r>
        <w:t>ного кабинета  на  ЕПГУ  и</w:t>
      </w:r>
    </w:p>
    <w:p w:rsidR="00A865C4" w:rsidRDefault="00A90403">
      <w:pPr>
        <w:pStyle w:val="ConsPlusNonformat0"/>
        <w:jc w:val="both"/>
      </w:pPr>
      <w:r>
        <w:t>подтвержденной учетной записи в ЕСИА);</w:t>
      </w:r>
    </w:p>
    <w:p w:rsidR="00A865C4" w:rsidRDefault="00A90403">
      <w:pPr>
        <w:pStyle w:val="ConsPlusNonformat0"/>
        <w:jc w:val="both"/>
      </w:pPr>
      <w:r>
        <w:t>┌─┐</w:t>
      </w:r>
    </w:p>
    <w:p w:rsidR="00A865C4" w:rsidRDefault="00A90403">
      <w:pPr>
        <w:pStyle w:val="ConsPlusNonformat0"/>
        <w:jc w:val="both"/>
      </w:pPr>
      <w:r>
        <w:t>└─┘ по почте;</w:t>
      </w:r>
    </w:p>
    <w:p w:rsidR="00A865C4" w:rsidRDefault="00A90403">
      <w:pPr>
        <w:pStyle w:val="ConsPlusNonformat0"/>
        <w:jc w:val="both"/>
      </w:pPr>
      <w:r>
        <w:t>┌─┐</w:t>
      </w:r>
    </w:p>
    <w:p w:rsidR="00A865C4" w:rsidRDefault="00A90403">
      <w:pPr>
        <w:pStyle w:val="ConsPlusNonformat0"/>
        <w:jc w:val="both"/>
      </w:pPr>
      <w:r>
        <w:t>└─┘ в электронном виде в личном кабинете на ЕПГУ</w:t>
      </w:r>
    </w:p>
    <w:p w:rsidR="00A865C4" w:rsidRDefault="00A90403">
      <w:pPr>
        <w:pStyle w:val="ConsPlusNonformat0"/>
        <w:jc w:val="both"/>
      </w:pPr>
      <w:r>
        <w:t>┌─┐</w:t>
      </w:r>
    </w:p>
    <w:p w:rsidR="00A865C4" w:rsidRDefault="00A90403">
      <w:pPr>
        <w:pStyle w:val="ConsPlusNonformat0"/>
        <w:jc w:val="both"/>
      </w:pPr>
      <w:r>
        <w:t>└─┘посредством СМС-информирования (возможно  только  при  подаче  заявления</w:t>
      </w:r>
    </w:p>
    <w:p w:rsidR="00A865C4" w:rsidRDefault="00A90403">
      <w:pPr>
        <w:pStyle w:val="ConsPlusNonformat0"/>
        <w:jc w:val="both"/>
      </w:pPr>
      <w:r>
        <w:t>и документов в МФЦ).</w:t>
      </w:r>
    </w:p>
    <w:p w:rsidR="00A865C4" w:rsidRDefault="00A90403">
      <w:pPr>
        <w:pStyle w:val="ConsPlusNonformat0"/>
        <w:jc w:val="both"/>
      </w:pPr>
      <w:r>
        <w:t xml:space="preserve">    Данные, указанные в заявлении, соответствуют представленным документам.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 xml:space="preserve">    Заявление и документы гражданина ______________________________________</w:t>
      </w:r>
    </w:p>
    <w:p w:rsidR="00A865C4" w:rsidRDefault="00A90403">
      <w:pPr>
        <w:pStyle w:val="ConsPlusNonformat0"/>
        <w:jc w:val="both"/>
      </w:pPr>
      <w:r>
        <w:t>зарегистрированы _________________________________________________________.</w:t>
      </w:r>
    </w:p>
    <w:p w:rsidR="00A865C4" w:rsidRDefault="00A90403">
      <w:pPr>
        <w:pStyle w:val="ConsPlusNonformat0"/>
        <w:jc w:val="both"/>
      </w:pPr>
      <w:r>
        <w:t xml:space="preserve">                           </w:t>
      </w:r>
      <w:r>
        <w:t xml:space="preserve">   (регистрационный номер заявления)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>Принял _______________________ _________________________</w:t>
      </w:r>
    </w:p>
    <w:p w:rsidR="00A865C4" w:rsidRDefault="00A90403">
      <w:pPr>
        <w:pStyle w:val="ConsPlusNonformat0"/>
        <w:jc w:val="both"/>
      </w:pPr>
      <w:r>
        <w:t xml:space="preserve">       (дата приема заявления)   (подпись специалиста)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>---------------------------------------------------------------------------</w:t>
      </w:r>
    </w:p>
    <w:p w:rsidR="00A865C4" w:rsidRDefault="00A90403">
      <w:pPr>
        <w:pStyle w:val="ConsPlusNonformat0"/>
        <w:jc w:val="both"/>
      </w:pPr>
      <w:r>
        <w:t xml:space="preserve">                             </w:t>
      </w:r>
      <w:r>
        <w:t xml:space="preserve"> (линия отреза)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 xml:space="preserve">                           РАСПИСКА-УВЕДОМЛЕНИЕ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 xml:space="preserve">    Заявление и документы гражданина ______________________________________</w:t>
      </w:r>
    </w:p>
    <w:p w:rsidR="00A865C4" w:rsidRDefault="00A90403">
      <w:pPr>
        <w:pStyle w:val="ConsPlusNonformat0"/>
        <w:jc w:val="both"/>
      </w:pPr>
      <w:r>
        <w:t xml:space="preserve">                                         (регистрационный номер заявления)</w:t>
      </w:r>
    </w:p>
    <w:p w:rsidR="00A865C4" w:rsidRDefault="00A90403">
      <w:pPr>
        <w:pStyle w:val="ConsPlusNonformat0"/>
        <w:jc w:val="both"/>
      </w:pPr>
      <w:r>
        <w:t>принял _______________________ _________________________</w:t>
      </w:r>
    </w:p>
    <w:p w:rsidR="00A865C4" w:rsidRDefault="00A90403">
      <w:pPr>
        <w:pStyle w:val="ConsPlusNonformat0"/>
        <w:jc w:val="both"/>
      </w:pPr>
      <w:r>
        <w:t xml:space="preserve">       (дата приема заявления)  (подпись специалиста)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right"/>
      </w:pPr>
      <w:r>
        <w:t>Начальник отдела</w:t>
      </w:r>
    </w:p>
    <w:p w:rsidR="00A865C4" w:rsidRDefault="00A90403">
      <w:pPr>
        <w:pStyle w:val="ConsPlusNormal0"/>
        <w:jc w:val="right"/>
      </w:pPr>
      <w:r>
        <w:t>социальных пособий</w:t>
      </w:r>
    </w:p>
    <w:p w:rsidR="00A865C4" w:rsidRDefault="00A90403">
      <w:pPr>
        <w:pStyle w:val="ConsPlusNormal0"/>
        <w:jc w:val="right"/>
      </w:pPr>
      <w:r>
        <w:t>Н.В.ВОЙТОВА</w:t>
      </w: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right"/>
        <w:outlineLvl w:val="1"/>
      </w:pPr>
      <w:r>
        <w:t>Приложение N 2</w:t>
      </w:r>
    </w:p>
    <w:p w:rsidR="00A865C4" w:rsidRDefault="00A90403">
      <w:pPr>
        <w:pStyle w:val="ConsPlusNormal0"/>
        <w:jc w:val="right"/>
      </w:pPr>
      <w:r>
        <w:t>к Административному регламенту</w:t>
      </w:r>
    </w:p>
    <w:p w:rsidR="00A865C4" w:rsidRDefault="00A90403">
      <w:pPr>
        <w:pStyle w:val="ConsPlusNormal0"/>
        <w:jc w:val="right"/>
      </w:pPr>
      <w:r>
        <w:t>предоставления государственной услуги</w:t>
      </w:r>
    </w:p>
    <w:p w:rsidR="00A865C4" w:rsidRDefault="00A90403">
      <w:pPr>
        <w:pStyle w:val="ConsPlusNormal0"/>
        <w:jc w:val="right"/>
      </w:pPr>
      <w:r>
        <w:t>"</w:t>
      </w:r>
      <w:r>
        <w:t>Предоставление ежемесячных денежных</w:t>
      </w:r>
    </w:p>
    <w:p w:rsidR="00A865C4" w:rsidRDefault="00A90403">
      <w:pPr>
        <w:pStyle w:val="ConsPlusNormal0"/>
        <w:jc w:val="right"/>
      </w:pPr>
      <w:r>
        <w:t>выплат на полноценное питание</w:t>
      </w:r>
    </w:p>
    <w:p w:rsidR="00A865C4" w:rsidRDefault="00A90403">
      <w:pPr>
        <w:pStyle w:val="ConsPlusNormal0"/>
        <w:jc w:val="right"/>
      </w:pPr>
      <w:r>
        <w:t>беременных женщин из малоимущих семей,</w:t>
      </w:r>
    </w:p>
    <w:p w:rsidR="00A865C4" w:rsidRDefault="00A90403">
      <w:pPr>
        <w:pStyle w:val="ConsPlusNormal0"/>
        <w:jc w:val="right"/>
      </w:pPr>
      <w:r>
        <w:t>кормящих матерей и детей в возрасте</w:t>
      </w:r>
    </w:p>
    <w:p w:rsidR="00A865C4" w:rsidRDefault="00A90403">
      <w:pPr>
        <w:pStyle w:val="ConsPlusNormal0"/>
        <w:jc w:val="right"/>
      </w:pPr>
      <w:r>
        <w:t>до трех лет из малоимущих семей"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center"/>
      </w:pPr>
      <w:bookmarkStart w:id="14" w:name="P1176"/>
      <w:bookmarkEnd w:id="14"/>
      <w:r>
        <w:t>Журнал</w:t>
      </w:r>
    </w:p>
    <w:p w:rsidR="00A865C4" w:rsidRDefault="00A90403">
      <w:pPr>
        <w:pStyle w:val="ConsPlusNormal0"/>
        <w:jc w:val="center"/>
      </w:pPr>
      <w:r>
        <w:t>регистрации заявлений на предоставление государственной</w:t>
      </w:r>
    </w:p>
    <w:p w:rsidR="00A865C4" w:rsidRDefault="00A90403">
      <w:pPr>
        <w:pStyle w:val="ConsPlusNormal0"/>
        <w:jc w:val="center"/>
      </w:pPr>
      <w:r>
        <w:t>услуги по предоста</w:t>
      </w:r>
      <w:r>
        <w:t>влению ЕДВ на полноценное питание</w:t>
      </w:r>
    </w:p>
    <w:p w:rsidR="00A865C4" w:rsidRDefault="00A90403">
      <w:pPr>
        <w:pStyle w:val="ConsPlusNormal0"/>
        <w:jc w:val="center"/>
      </w:pPr>
      <w:r>
        <w:t>беременных женщин из малоимущих семей, кормящих матерей</w:t>
      </w:r>
    </w:p>
    <w:p w:rsidR="00A865C4" w:rsidRDefault="00A90403">
      <w:pPr>
        <w:pStyle w:val="ConsPlusNormal0"/>
        <w:jc w:val="center"/>
      </w:pPr>
      <w:r>
        <w:t>и детей в возрасте до трех лет из малоимущих семей</w:t>
      </w: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sectPr w:rsidR="00A865C4">
          <w:headerReference w:type="default" r:id="rId116"/>
          <w:footerReference w:type="default" r:id="rId117"/>
          <w:headerReference w:type="first" r:id="rId118"/>
          <w:footerReference w:type="first" r:id="rId11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1984"/>
        <w:gridCol w:w="1984"/>
        <w:gridCol w:w="1700"/>
        <w:gridCol w:w="1984"/>
        <w:gridCol w:w="1700"/>
        <w:gridCol w:w="1700"/>
        <w:gridCol w:w="1984"/>
      </w:tblGrid>
      <w:tr w:rsidR="00A865C4">
        <w:tc>
          <w:tcPr>
            <w:tcW w:w="566" w:type="dxa"/>
          </w:tcPr>
          <w:p w:rsidR="00A865C4" w:rsidRDefault="00A9040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84" w:type="dxa"/>
          </w:tcPr>
          <w:p w:rsidR="00A865C4" w:rsidRDefault="00A90403">
            <w:pPr>
              <w:pStyle w:val="ConsPlusNormal0"/>
              <w:jc w:val="center"/>
            </w:pPr>
            <w:r>
              <w:t>ФИО</w:t>
            </w:r>
          </w:p>
          <w:p w:rsidR="00A865C4" w:rsidRDefault="00A90403">
            <w:pPr>
              <w:pStyle w:val="ConsPlusNormal0"/>
              <w:jc w:val="center"/>
            </w:pPr>
            <w:r>
              <w:t>заявителя</w:t>
            </w:r>
          </w:p>
        </w:tc>
        <w:tc>
          <w:tcPr>
            <w:tcW w:w="1984" w:type="dxa"/>
          </w:tcPr>
          <w:p w:rsidR="00A865C4" w:rsidRDefault="00A90403">
            <w:pPr>
              <w:pStyle w:val="ConsPlusNormal0"/>
              <w:jc w:val="center"/>
            </w:pPr>
            <w:r>
              <w:t>Дом. адрес</w:t>
            </w:r>
          </w:p>
        </w:tc>
        <w:tc>
          <w:tcPr>
            <w:tcW w:w="1700" w:type="dxa"/>
          </w:tcPr>
          <w:p w:rsidR="00A865C4" w:rsidRDefault="00A90403">
            <w:pPr>
              <w:pStyle w:val="ConsPlusNormal0"/>
              <w:jc w:val="center"/>
            </w:pPr>
            <w:r>
              <w:t>Дата обращения</w:t>
            </w:r>
          </w:p>
        </w:tc>
        <w:tc>
          <w:tcPr>
            <w:tcW w:w="1984" w:type="dxa"/>
          </w:tcPr>
          <w:p w:rsidR="00A865C4" w:rsidRDefault="00A90403">
            <w:pPr>
              <w:pStyle w:val="ConsPlusNormal0"/>
              <w:jc w:val="center"/>
            </w:pPr>
            <w:r>
              <w:t>Краткое наименование представленных документов, общее количество листов</w:t>
            </w:r>
          </w:p>
        </w:tc>
        <w:tc>
          <w:tcPr>
            <w:tcW w:w="1700" w:type="dxa"/>
          </w:tcPr>
          <w:p w:rsidR="00A865C4" w:rsidRDefault="00A90403">
            <w:pPr>
              <w:pStyle w:val="ConsPlusNormal0"/>
              <w:jc w:val="center"/>
            </w:pPr>
            <w:r>
              <w:t>Дата принятия решения о назначении ЕДВ</w:t>
            </w:r>
          </w:p>
        </w:tc>
        <w:tc>
          <w:tcPr>
            <w:tcW w:w="1700" w:type="dxa"/>
          </w:tcPr>
          <w:p w:rsidR="00A865C4" w:rsidRDefault="00A90403">
            <w:pPr>
              <w:pStyle w:val="ConsPlusNormal0"/>
              <w:jc w:val="center"/>
            </w:pPr>
            <w:r>
              <w:t>Присвоенный номер личного дела</w:t>
            </w:r>
          </w:p>
        </w:tc>
        <w:tc>
          <w:tcPr>
            <w:tcW w:w="1984" w:type="dxa"/>
          </w:tcPr>
          <w:p w:rsidR="00A865C4" w:rsidRDefault="00A90403">
            <w:pPr>
              <w:pStyle w:val="ConsPlusNormal0"/>
              <w:jc w:val="center"/>
            </w:pPr>
            <w:r>
              <w:t>ФИО специалиста, принявшего документы</w:t>
            </w:r>
          </w:p>
        </w:tc>
      </w:tr>
      <w:tr w:rsidR="00A865C4">
        <w:tc>
          <w:tcPr>
            <w:tcW w:w="566" w:type="dxa"/>
          </w:tcPr>
          <w:p w:rsidR="00A865C4" w:rsidRDefault="00A9040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A865C4" w:rsidRDefault="00A9040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A865C4" w:rsidRDefault="00A9040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00" w:type="dxa"/>
          </w:tcPr>
          <w:p w:rsidR="00A865C4" w:rsidRDefault="00A9040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A865C4" w:rsidRDefault="00A9040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700" w:type="dxa"/>
          </w:tcPr>
          <w:p w:rsidR="00A865C4" w:rsidRDefault="00A9040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00" w:type="dxa"/>
          </w:tcPr>
          <w:p w:rsidR="00A865C4" w:rsidRDefault="00A9040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984" w:type="dxa"/>
          </w:tcPr>
          <w:p w:rsidR="00A865C4" w:rsidRDefault="00A90403">
            <w:pPr>
              <w:pStyle w:val="ConsPlusNormal0"/>
              <w:jc w:val="center"/>
            </w:pPr>
            <w:r>
              <w:t>8</w:t>
            </w:r>
          </w:p>
        </w:tc>
      </w:tr>
      <w:tr w:rsidR="00A865C4">
        <w:tc>
          <w:tcPr>
            <w:tcW w:w="566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98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98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700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98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700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700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984" w:type="dxa"/>
          </w:tcPr>
          <w:p w:rsidR="00A865C4" w:rsidRDefault="00A865C4">
            <w:pPr>
              <w:pStyle w:val="ConsPlusNormal0"/>
            </w:pPr>
          </w:p>
        </w:tc>
      </w:tr>
      <w:tr w:rsidR="00A865C4">
        <w:tc>
          <w:tcPr>
            <w:tcW w:w="566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98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98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700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98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700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700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984" w:type="dxa"/>
          </w:tcPr>
          <w:p w:rsidR="00A865C4" w:rsidRDefault="00A865C4">
            <w:pPr>
              <w:pStyle w:val="ConsPlusNormal0"/>
            </w:pPr>
          </w:p>
        </w:tc>
      </w:tr>
      <w:tr w:rsidR="00A865C4">
        <w:tc>
          <w:tcPr>
            <w:tcW w:w="566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98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98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700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98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700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700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984" w:type="dxa"/>
          </w:tcPr>
          <w:p w:rsidR="00A865C4" w:rsidRDefault="00A865C4">
            <w:pPr>
              <w:pStyle w:val="ConsPlusNormal0"/>
            </w:pPr>
          </w:p>
        </w:tc>
      </w:tr>
    </w:tbl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right"/>
      </w:pPr>
      <w:r>
        <w:t>Начальник отдела</w:t>
      </w:r>
    </w:p>
    <w:p w:rsidR="00A865C4" w:rsidRDefault="00A90403">
      <w:pPr>
        <w:pStyle w:val="ConsPlusNormal0"/>
        <w:jc w:val="right"/>
      </w:pPr>
      <w:r>
        <w:t>социальных пособий</w:t>
      </w:r>
    </w:p>
    <w:p w:rsidR="00A865C4" w:rsidRDefault="00A90403">
      <w:pPr>
        <w:pStyle w:val="ConsPlusNormal0"/>
        <w:jc w:val="right"/>
      </w:pPr>
      <w:r>
        <w:t>Н.В.ВОЙТОВА</w:t>
      </w:r>
    </w:p>
    <w:p w:rsidR="00A865C4" w:rsidRDefault="00A865C4">
      <w:pPr>
        <w:pStyle w:val="ConsPlusNormal0"/>
        <w:sectPr w:rsidR="00A865C4">
          <w:headerReference w:type="default" r:id="rId120"/>
          <w:footerReference w:type="default" r:id="rId121"/>
          <w:headerReference w:type="first" r:id="rId122"/>
          <w:footerReference w:type="first" r:id="rId12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right"/>
        <w:outlineLvl w:val="1"/>
      </w:pPr>
      <w:r>
        <w:t>Приложение N 3</w:t>
      </w:r>
    </w:p>
    <w:p w:rsidR="00A865C4" w:rsidRDefault="00A90403">
      <w:pPr>
        <w:pStyle w:val="ConsPlusNormal0"/>
        <w:jc w:val="right"/>
      </w:pPr>
      <w:r>
        <w:t>к Административному регламенту</w:t>
      </w:r>
    </w:p>
    <w:p w:rsidR="00A865C4" w:rsidRDefault="00A90403">
      <w:pPr>
        <w:pStyle w:val="ConsPlusNormal0"/>
        <w:jc w:val="right"/>
      </w:pPr>
      <w:r>
        <w:t>предоставления государственной услуги</w:t>
      </w:r>
    </w:p>
    <w:p w:rsidR="00A865C4" w:rsidRDefault="00A90403">
      <w:pPr>
        <w:pStyle w:val="ConsPlusNormal0"/>
        <w:jc w:val="right"/>
      </w:pPr>
      <w:r>
        <w:t>"Предоставление ежемесячных денежных</w:t>
      </w:r>
    </w:p>
    <w:p w:rsidR="00A865C4" w:rsidRDefault="00A90403">
      <w:pPr>
        <w:pStyle w:val="ConsPlusNormal0"/>
        <w:jc w:val="right"/>
      </w:pPr>
      <w:r>
        <w:t>выплат на полноценное питание</w:t>
      </w:r>
    </w:p>
    <w:p w:rsidR="00A865C4" w:rsidRDefault="00A90403">
      <w:pPr>
        <w:pStyle w:val="ConsPlusNormal0"/>
        <w:jc w:val="right"/>
      </w:pPr>
      <w:r>
        <w:t>беременных женщин из малоимущих семей,</w:t>
      </w:r>
    </w:p>
    <w:p w:rsidR="00A865C4" w:rsidRDefault="00A90403">
      <w:pPr>
        <w:pStyle w:val="ConsPlusNormal0"/>
        <w:jc w:val="right"/>
      </w:pPr>
      <w:r>
        <w:t>кормящих матерей и детей в возрасте</w:t>
      </w:r>
    </w:p>
    <w:p w:rsidR="00A865C4" w:rsidRDefault="00A90403">
      <w:pPr>
        <w:pStyle w:val="ConsPlusNormal0"/>
        <w:jc w:val="right"/>
      </w:pPr>
      <w:r>
        <w:t>до трех лет из малоимущих семей"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center"/>
      </w:pPr>
      <w:bookmarkStart w:id="15" w:name="P1241"/>
      <w:bookmarkEnd w:id="15"/>
      <w:r>
        <w:t>Журнал</w:t>
      </w:r>
    </w:p>
    <w:p w:rsidR="00A865C4" w:rsidRDefault="00A90403">
      <w:pPr>
        <w:pStyle w:val="ConsPlusNormal0"/>
        <w:jc w:val="center"/>
      </w:pPr>
      <w:r>
        <w:t>регистрации уведомлений о решениях, принятых ОСЗН,</w:t>
      </w:r>
    </w:p>
    <w:p w:rsidR="00A865C4" w:rsidRDefault="00A90403">
      <w:pPr>
        <w:pStyle w:val="ConsPlusNormal0"/>
        <w:jc w:val="center"/>
      </w:pPr>
      <w:r>
        <w:t>по заявлениям на предоставление ЕДВ на полноценное питание</w:t>
      </w:r>
    </w:p>
    <w:p w:rsidR="00A865C4" w:rsidRDefault="00A90403">
      <w:pPr>
        <w:pStyle w:val="ConsPlusNormal0"/>
        <w:jc w:val="center"/>
      </w:pPr>
      <w:r>
        <w:t>беременных женщин из малоимущих семей, кормящих матерей</w:t>
      </w:r>
    </w:p>
    <w:p w:rsidR="00A865C4" w:rsidRDefault="00A90403">
      <w:pPr>
        <w:pStyle w:val="ConsPlusNormal0"/>
        <w:jc w:val="center"/>
      </w:pPr>
      <w:r>
        <w:t>и детей в возрасте до трех лет из малоимущих сем</w:t>
      </w:r>
      <w:r>
        <w:t>ей</w:t>
      </w:r>
    </w:p>
    <w:p w:rsidR="00A865C4" w:rsidRDefault="00A865C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1417"/>
        <w:gridCol w:w="1417"/>
        <w:gridCol w:w="1133"/>
        <w:gridCol w:w="1417"/>
        <w:gridCol w:w="1133"/>
        <w:gridCol w:w="1984"/>
      </w:tblGrid>
      <w:tr w:rsidR="00A865C4">
        <w:tc>
          <w:tcPr>
            <w:tcW w:w="566" w:type="dxa"/>
            <w:vMerge w:val="restart"/>
          </w:tcPr>
          <w:p w:rsidR="00A865C4" w:rsidRDefault="00A9040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417" w:type="dxa"/>
            <w:vMerge w:val="restart"/>
          </w:tcPr>
          <w:p w:rsidR="00A865C4" w:rsidRDefault="00A90403">
            <w:pPr>
              <w:pStyle w:val="ConsPlusNormal0"/>
              <w:jc w:val="center"/>
            </w:pPr>
            <w:r>
              <w:t>Фамилия, имя, отчество</w:t>
            </w:r>
          </w:p>
        </w:tc>
        <w:tc>
          <w:tcPr>
            <w:tcW w:w="2550" w:type="dxa"/>
            <w:gridSpan w:val="2"/>
          </w:tcPr>
          <w:p w:rsidR="00A865C4" w:rsidRDefault="00A90403">
            <w:pPr>
              <w:pStyle w:val="ConsPlusNormal0"/>
              <w:jc w:val="center"/>
            </w:pPr>
            <w:r>
              <w:t>Решение ОСЗН</w:t>
            </w:r>
          </w:p>
        </w:tc>
        <w:tc>
          <w:tcPr>
            <w:tcW w:w="4534" w:type="dxa"/>
            <w:gridSpan w:val="3"/>
            <w:vMerge w:val="restart"/>
          </w:tcPr>
          <w:p w:rsidR="00A865C4" w:rsidRDefault="00A90403">
            <w:pPr>
              <w:pStyle w:val="ConsPlusNormal0"/>
              <w:jc w:val="center"/>
            </w:pPr>
            <w:r>
              <w:t>Сведения об уведомлении о решении, принятом ОСЗН, по заявлениям на предоставление ЕДВ на полноценное питание беременных женщин из малоимущих семей, кормящих матерей и детей в возрасте до трех лет из малоимущих семей</w:t>
            </w:r>
          </w:p>
        </w:tc>
      </w:tr>
      <w:tr w:rsidR="00A865C4">
        <w:trPr>
          <w:trHeight w:val="276"/>
        </w:trPr>
        <w:tc>
          <w:tcPr>
            <w:tcW w:w="566" w:type="dxa"/>
            <w:vMerge/>
          </w:tcPr>
          <w:p w:rsidR="00A865C4" w:rsidRDefault="00A865C4">
            <w:pPr>
              <w:pStyle w:val="ConsPlusNormal0"/>
            </w:pPr>
          </w:p>
        </w:tc>
        <w:tc>
          <w:tcPr>
            <w:tcW w:w="1417" w:type="dxa"/>
            <w:vMerge/>
          </w:tcPr>
          <w:p w:rsidR="00A865C4" w:rsidRDefault="00A865C4">
            <w:pPr>
              <w:pStyle w:val="ConsPlusNormal0"/>
            </w:pPr>
          </w:p>
        </w:tc>
        <w:tc>
          <w:tcPr>
            <w:tcW w:w="1417" w:type="dxa"/>
            <w:vMerge w:val="restart"/>
          </w:tcPr>
          <w:p w:rsidR="00A865C4" w:rsidRDefault="00A90403">
            <w:pPr>
              <w:pStyle w:val="ConsPlusNormal0"/>
              <w:jc w:val="center"/>
            </w:pPr>
            <w:r>
              <w:t>дата</w:t>
            </w:r>
          </w:p>
        </w:tc>
        <w:tc>
          <w:tcPr>
            <w:tcW w:w="1133" w:type="dxa"/>
            <w:vMerge w:val="restart"/>
          </w:tcPr>
          <w:p w:rsidR="00A865C4" w:rsidRDefault="00A90403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4534" w:type="dxa"/>
            <w:gridSpan w:val="3"/>
            <w:vMerge/>
          </w:tcPr>
          <w:p w:rsidR="00A865C4" w:rsidRDefault="00A865C4">
            <w:pPr>
              <w:pStyle w:val="ConsPlusNormal0"/>
            </w:pPr>
          </w:p>
        </w:tc>
      </w:tr>
      <w:tr w:rsidR="00A865C4">
        <w:tc>
          <w:tcPr>
            <w:tcW w:w="566" w:type="dxa"/>
            <w:vMerge/>
          </w:tcPr>
          <w:p w:rsidR="00A865C4" w:rsidRDefault="00A865C4">
            <w:pPr>
              <w:pStyle w:val="ConsPlusNormal0"/>
            </w:pPr>
          </w:p>
        </w:tc>
        <w:tc>
          <w:tcPr>
            <w:tcW w:w="1417" w:type="dxa"/>
            <w:vMerge/>
          </w:tcPr>
          <w:p w:rsidR="00A865C4" w:rsidRDefault="00A865C4">
            <w:pPr>
              <w:pStyle w:val="ConsPlusNormal0"/>
            </w:pPr>
          </w:p>
        </w:tc>
        <w:tc>
          <w:tcPr>
            <w:tcW w:w="1417" w:type="dxa"/>
            <w:vMerge/>
          </w:tcPr>
          <w:p w:rsidR="00A865C4" w:rsidRDefault="00A865C4">
            <w:pPr>
              <w:pStyle w:val="ConsPlusNormal0"/>
            </w:pPr>
          </w:p>
        </w:tc>
        <w:tc>
          <w:tcPr>
            <w:tcW w:w="1133" w:type="dxa"/>
            <w:vMerge/>
          </w:tcPr>
          <w:p w:rsidR="00A865C4" w:rsidRDefault="00A865C4">
            <w:pPr>
              <w:pStyle w:val="ConsPlusNormal0"/>
            </w:pPr>
          </w:p>
        </w:tc>
        <w:tc>
          <w:tcPr>
            <w:tcW w:w="1417" w:type="dxa"/>
          </w:tcPr>
          <w:p w:rsidR="00A865C4" w:rsidRDefault="00A90403">
            <w:pPr>
              <w:pStyle w:val="ConsPlusNormal0"/>
              <w:jc w:val="center"/>
            </w:pPr>
            <w:r>
              <w:t>дата</w:t>
            </w:r>
          </w:p>
        </w:tc>
        <w:tc>
          <w:tcPr>
            <w:tcW w:w="1133" w:type="dxa"/>
          </w:tcPr>
          <w:p w:rsidR="00A865C4" w:rsidRDefault="00A90403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1984" w:type="dxa"/>
          </w:tcPr>
          <w:p w:rsidR="00A865C4" w:rsidRDefault="00A90403">
            <w:pPr>
              <w:pStyle w:val="ConsPlusNormal0"/>
              <w:jc w:val="center"/>
            </w:pPr>
            <w:r>
              <w:t>способ вручения</w:t>
            </w:r>
          </w:p>
        </w:tc>
      </w:tr>
      <w:tr w:rsidR="00A865C4">
        <w:tc>
          <w:tcPr>
            <w:tcW w:w="566" w:type="dxa"/>
          </w:tcPr>
          <w:p w:rsidR="00A865C4" w:rsidRDefault="00A9040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A865C4" w:rsidRDefault="00A9040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A865C4" w:rsidRDefault="00A9040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3" w:type="dxa"/>
          </w:tcPr>
          <w:p w:rsidR="00A865C4" w:rsidRDefault="00A9040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A865C4" w:rsidRDefault="00A9040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3" w:type="dxa"/>
          </w:tcPr>
          <w:p w:rsidR="00A865C4" w:rsidRDefault="00A9040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984" w:type="dxa"/>
          </w:tcPr>
          <w:p w:rsidR="00A865C4" w:rsidRDefault="00A90403">
            <w:pPr>
              <w:pStyle w:val="ConsPlusNormal0"/>
              <w:jc w:val="center"/>
            </w:pPr>
            <w:r>
              <w:t>7</w:t>
            </w:r>
          </w:p>
        </w:tc>
      </w:tr>
      <w:tr w:rsidR="00A865C4">
        <w:tc>
          <w:tcPr>
            <w:tcW w:w="566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417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417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133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417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133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984" w:type="dxa"/>
          </w:tcPr>
          <w:p w:rsidR="00A865C4" w:rsidRDefault="00A865C4">
            <w:pPr>
              <w:pStyle w:val="ConsPlusNormal0"/>
            </w:pPr>
          </w:p>
        </w:tc>
      </w:tr>
    </w:tbl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right"/>
      </w:pPr>
      <w:r>
        <w:t>Начальник отдела</w:t>
      </w:r>
    </w:p>
    <w:p w:rsidR="00A865C4" w:rsidRDefault="00A90403">
      <w:pPr>
        <w:pStyle w:val="ConsPlusNormal0"/>
        <w:jc w:val="right"/>
      </w:pPr>
      <w:r>
        <w:t>социальных пособий</w:t>
      </w:r>
    </w:p>
    <w:p w:rsidR="00A865C4" w:rsidRDefault="00A90403">
      <w:pPr>
        <w:pStyle w:val="ConsPlusNormal0"/>
        <w:jc w:val="right"/>
      </w:pPr>
      <w:r>
        <w:t>Н.В.ВОЙТОВА</w:t>
      </w: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right"/>
        <w:outlineLvl w:val="1"/>
      </w:pPr>
      <w:r>
        <w:t>Приложение N 4</w:t>
      </w:r>
    </w:p>
    <w:p w:rsidR="00A865C4" w:rsidRDefault="00A90403">
      <w:pPr>
        <w:pStyle w:val="ConsPlusNormal0"/>
        <w:jc w:val="right"/>
      </w:pPr>
      <w:r>
        <w:t>к Административному регламенту</w:t>
      </w:r>
    </w:p>
    <w:p w:rsidR="00A865C4" w:rsidRDefault="00A90403">
      <w:pPr>
        <w:pStyle w:val="ConsPlusNormal0"/>
        <w:jc w:val="right"/>
      </w:pPr>
      <w:r>
        <w:t>предоставления государственной услуги</w:t>
      </w:r>
    </w:p>
    <w:p w:rsidR="00A865C4" w:rsidRDefault="00A90403">
      <w:pPr>
        <w:pStyle w:val="ConsPlusNormal0"/>
        <w:jc w:val="right"/>
      </w:pPr>
      <w:r>
        <w:t>"Предоставление ежемесячных денежных</w:t>
      </w:r>
    </w:p>
    <w:p w:rsidR="00A865C4" w:rsidRDefault="00A90403">
      <w:pPr>
        <w:pStyle w:val="ConsPlusNormal0"/>
        <w:jc w:val="right"/>
      </w:pPr>
      <w:r>
        <w:t>выплат на полноценное питание</w:t>
      </w:r>
    </w:p>
    <w:p w:rsidR="00A865C4" w:rsidRDefault="00A90403">
      <w:pPr>
        <w:pStyle w:val="ConsPlusNormal0"/>
        <w:jc w:val="right"/>
      </w:pPr>
      <w:r>
        <w:t>беременных женщин из малоимущих семей,</w:t>
      </w:r>
    </w:p>
    <w:p w:rsidR="00A865C4" w:rsidRDefault="00A90403">
      <w:pPr>
        <w:pStyle w:val="ConsPlusNormal0"/>
        <w:jc w:val="right"/>
      </w:pPr>
      <w:r>
        <w:t>кормящих матерей и детей в возрасте</w:t>
      </w:r>
    </w:p>
    <w:p w:rsidR="00A865C4" w:rsidRDefault="00A90403">
      <w:pPr>
        <w:pStyle w:val="ConsPlusNormal0"/>
        <w:jc w:val="right"/>
      </w:pPr>
      <w:r>
        <w:t>до трех лет из малоимущих семей"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nformat0"/>
        <w:jc w:val="both"/>
      </w:pPr>
      <w:bookmarkStart w:id="16" w:name="P1288"/>
      <w:bookmarkEnd w:id="16"/>
      <w:r>
        <w:t xml:space="preserve">                                Уведомление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>от ___________________                                         N __________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>Уважаемая(ый) ___________</w:t>
      </w:r>
      <w:r>
        <w:t>__________________________________________________</w:t>
      </w:r>
    </w:p>
    <w:p w:rsidR="00A865C4" w:rsidRDefault="00A90403">
      <w:pPr>
        <w:pStyle w:val="ConsPlusNonformat0"/>
        <w:jc w:val="both"/>
      </w:pPr>
      <w:r>
        <w:t xml:space="preserve">                              (фамилия, имя, отчество)</w:t>
      </w:r>
    </w:p>
    <w:p w:rsidR="00A865C4" w:rsidRDefault="00A90403">
      <w:pPr>
        <w:pStyle w:val="ConsPlusNonformat0"/>
        <w:jc w:val="both"/>
      </w:pPr>
      <w:r>
        <w:t>__________________________________________________________________________,</w:t>
      </w:r>
    </w:p>
    <w:p w:rsidR="00A865C4" w:rsidRDefault="00A90403">
      <w:pPr>
        <w:pStyle w:val="ConsPlusNonformat0"/>
        <w:jc w:val="both"/>
      </w:pPr>
      <w:r>
        <w:t xml:space="preserve">                            (наименование ОСЗН)</w:t>
      </w:r>
    </w:p>
    <w:p w:rsidR="00A865C4" w:rsidRDefault="00A90403">
      <w:pPr>
        <w:pStyle w:val="ConsPlusNonformat0"/>
        <w:jc w:val="both"/>
      </w:pPr>
      <w:r>
        <w:t>рассмотрено  Ваше  заявлен</w:t>
      </w:r>
      <w:r>
        <w:t>ие  и  документы  на  предоставление  ежемесячной</w:t>
      </w:r>
    </w:p>
    <w:p w:rsidR="00A865C4" w:rsidRDefault="00A90403">
      <w:pPr>
        <w:pStyle w:val="ConsPlusNonformat0"/>
        <w:jc w:val="both"/>
      </w:pPr>
      <w:r>
        <w:t>денежной  выплаты  на  полноценное  питание беременных женщин из малоимущих</w:t>
      </w:r>
    </w:p>
    <w:p w:rsidR="00A865C4" w:rsidRDefault="00A90403">
      <w:pPr>
        <w:pStyle w:val="ConsPlusNonformat0"/>
        <w:jc w:val="both"/>
      </w:pPr>
      <w:r>
        <w:t>семей,  кормящих матерей и детей в возрасте до трех лет из малоимущих семей</w:t>
      </w:r>
    </w:p>
    <w:p w:rsidR="00A865C4" w:rsidRDefault="00A90403">
      <w:pPr>
        <w:pStyle w:val="ConsPlusNonformat0"/>
        <w:jc w:val="both"/>
      </w:pPr>
      <w:r>
        <w:t xml:space="preserve">(нужное  подчеркнуть)  в  соответствии  с  Областным  </w:t>
      </w:r>
      <w:hyperlink r:id="rId124" w:tooltip="Областной закон Ростовской области от 22.10.2004 N 165-ЗС (ред. от 23.04.2026) &quot;О социальной поддержке детства в Ростовской области&quot; (принят ЗС РО 07.10.2004) {КонсультантПлюс}">
        <w:r>
          <w:rPr>
            <w:color w:val="0000FF"/>
          </w:rPr>
          <w:t>законом</w:t>
        </w:r>
      </w:hyperlink>
      <w:r>
        <w:t xml:space="preserve"> от 22.10.2004</w:t>
      </w:r>
    </w:p>
    <w:p w:rsidR="00A865C4" w:rsidRDefault="00A90403">
      <w:pPr>
        <w:pStyle w:val="ConsPlusNonformat0"/>
        <w:jc w:val="both"/>
      </w:pPr>
      <w:r>
        <w:t>N 165-ЗС "О социальной поддержке детства в ростовской области".</w:t>
      </w:r>
    </w:p>
    <w:p w:rsidR="00A865C4" w:rsidRDefault="00A90403">
      <w:pPr>
        <w:pStyle w:val="ConsPlusNonformat0"/>
        <w:jc w:val="both"/>
      </w:pPr>
      <w:r>
        <w:t xml:space="preserve">    По  результатам  рассмотрения  всех  представленных документов вынесено</w:t>
      </w:r>
    </w:p>
    <w:p w:rsidR="00A865C4" w:rsidRDefault="00A90403">
      <w:pPr>
        <w:pStyle w:val="ConsPlusNonformat0"/>
        <w:jc w:val="both"/>
      </w:pPr>
      <w:r>
        <w:t>решение  от  "__"</w:t>
      </w:r>
      <w:r>
        <w:t xml:space="preserve">  ________  20__  г. N ______ о назначении Вам ежемесячной</w:t>
      </w:r>
    </w:p>
    <w:p w:rsidR="00A865C4" w:rsidRDefault="00A90403">
      <w:pPr>
        <w:pStyle w:val="ConsPlusNonformat0"/>
        <w:jc w:val="both"/>
      </w:pPr>
      <w:r>
        <w:t>денежной  выплаты  на  полноценное  питание беременных женщин из малоимущих</w:t>
      </w:r>
    </w:p>
    <w:p w:rsidR="00A865C4" w:rsidRDefault="00A90403">
      <w:pPr>
        <w:pStyle w:val="ConsPlusNonformat0"/>
        <w:jc w:val="both"/>
      </w:pPr>
      <w:r>
        <w:t>семей,  кормящих матерей и детей в возрасте до трех лет из малоимущих семей</w:t>
      </w:r>
    </w:p>
    <w:p w:rsidR="00A865C4" w:rsidRDefault="00A90403">
      <w:pPr>
        <w:pStyle w:val="ConsPlusNonformat0"/>
        <w:jc w:val="both"/>
      </w:pPr>
      <w:r>
        <w:t>(нужное подчеркнуть) с "__" _______ 20__ г. п</w:t>
      </w:r>
      <w:r>
        <w:t>о "__" _______ 20__ г.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>М.П.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>Руководитель</w:t>
      </w:r>
    </w:p>
    <w:p w:rsidR="00A865C4" w:rsidRDefault="00A90403">
      <w:pPr>
        <w:pStyle w:val="ConsPlusNonformat0"/>
        <w:jc w:val="both"/>
      </w:pPr>
      <w:r>
        <w:t>органа социальной</w:t>
      </w:r>
    </w:p>
    <w:p w:rsidR="00A865C4" w:rsidRDefault="00A90403">
      <w:pPr>
        <w:pStyle w:val="ConsPlusNonformat0"/>
        <w:jc w:val="both"/>
      </w:pPr>
      <w:r>
        <w:t>защиты населения    _________________  ________________________</w:t>
      </w:r>
    </w:p>
    <w:p w:rsidR="00A865C4" w:rsidRDefault="00A90403">
      <w:pPr>
        <w:pStyle w:val="ConsPlusNonformat0"/>
        <w:jc w:val="both"/>
      </w:pPr>
      <w:r>
        <w:t xml:space="preserve">                        (подпись)               (ФИО)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>"_______________" 20__ г.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>Исполнитель __________________ Тел. ______________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right"/>
      </w:pPr>
      <w:r>
        <w:t>Начальник отдела</w:t>
      </w:r>
    </w:p>
    <w:p w:rsidR="00A865C4" w:rsidRDefault="00A90403">
      <w:pPr>
        <w:pStyle w:val="ConsPlusNormal0"/>
        <w:jc w:val="right"/>
      </w:pPr>
      <w:r>
        <w:t>социальных пособий</w:t>
      </w:r>
    </w:p>
    <w:p w:rsidR="00A865C4" w:rsidRDefault="00A90403">
      <w:pPr>
        <w:pStyle w:val="ConsPlusNormal0"/>
        <w:jc w:val="right"/>
      </w:pPr>
      <w:r>
        <w:t>Н.В.ВОЙТОВА</w:t>
      </w: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right"/>
        <w:outlineLvl w:val="1"/>
      </w:pPr>
      <w:r>
        <w:t>Приложение N 5</w:t>
      </w:r>
    </w:p>
    <w:p w:rsidR="00A865C4" w:rsidRDefault="00A90403">
      <w:pPr>
        <w:pStyle w:val="ConsPlusNormal0"/>
        <w:jc w:val="right"/>
      </w:pPr>
      <w:r>
        <w:t>к Административному регламенту</w:t>
      </w:r>
    </w:p>
    <w:p w:rsidR="00A865C4" w:rsidRDefault="00A90403">
      <w:pPr>
        <w:pStyle w:val="ConsPlusNormal0"/>
        <w:jc w:val="right"/>
      </w:pPr>
      <w:r>
        <w:t>предоставления государственной услуги</w:t>
      </w:r>
    </w:p>
    <w:p w:rsidR="00A865C4" w:rsidRDefault="00A90403">
      <w:pPr>
        <w:pStyle w:val="ConsPlusNormal0"/>
        <w:jc w:val="right"/>
      </w:pPr>
      <w:r>
        <w:t>"Предоставление ежемесячных денежных</w:t>
      </w:r>
    </w:p>
    <w:p w:rsidR="00A865C4" w:rsidRDefault="00A90403">
      <w:pPr>
        <w:pStyle w:val="ConsPlusNormal0"/>
        <w:jc w:val="right"/>
      </w:pPr>
      <w:r>
        <w:t>выплат на полноценное питание</w:t>
      </w:r>
    </w:p>
    <w:p w:rsidR="00A865C4" w:rsidRDefault="00A90403">
      <w:pPr>
        <w:pStyle w:val="ConsPlusNormal0"/>
        <w:jc w:val="right"/>
      </w:pPr>
      <w:r>
        <w:t>беременных женщин из малоимущих семей,</w:t>
      </w:r>
    </w:p>
    <w:p w:rsidR="00A865C4" w:rsidRDefault="00A90403">
      <w:pPr>
        <w:pStyle w:val="ConsPlusNormal0"/>
        <w:jc w:val="right"/>
      </w:pPr>
      <w:r>
        <w:t>кормящих матерей и детей в возрасте</w:t>
      </w:r>
    </w:p>
    <w:p w:rsidR="00A865C4" w:rsidRDefault="00A90403">
      <w:pPr>
        <w:pStyle w:val="ConsPlusNormal0"/>
        <w:jc w:val="right"/>
      </w:pPr>
      <w:r>
        <w:t>до трех лет из малоимущих семей"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nformat0"/>
        <w:jc w:val="both"/>
      </w:pPr>
      <w:bookmarkStart w:id="17" w:name="P1335"/>
      <w:bookmarkEnd w:id="17"/>
      <w:r>
        <w:t xml:space="preserve">                                Уведомление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>от ___________________                                         N __________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>Уважаемая(ый) ___________</w:t>
      </w:r>
      <w:r>
        <w:t>__________________________________________________</w:t>
      </w:r>
    </w:p>
    <w:p w:rsidR="00A865C4" w:rsidRDefault="00A90403">
      <w:pPr>
        <w:pStyle w:val="ConsPlusNonformat0"/>
        <w:jc w:val="both"/>
      </w:pPr>
      <w:r>
        <w:t xml:space="preserve">                              (фамилия, имя, отчество)</w:t>
      </w:r>
    </w:p>
    <w:p w:rsidR="00A865C4" w:rsidRDefault="00A90403">
      <w:pPr>
        <w:pStyle w:val="ConsPlusNonformat0"/>
        <w:jc w:val="both"/>
      </w:pPr>
      <w:r>
        <w:t>__________________________________________________________________________,</w:t>
      </w:r>
    </w:p>
    <w:p w:rsidR="00A865C4" w:rsidRDefault="00A90403">
      <w:pPr>
        <w:pStyle w:val="ConsPlusNonformat0"/>
        <w:jc w:val="both"/>
      </w:pPr>
      <w:r>
        <w:t xml:space="preserve">                            (наименование ОСЗН)</w:t>
      </w:r>
    </w:p>
    <w:p w:rsidR="00A865C4" w:rsidRDefault="00A90403">
      <w:pPr>
        <w:pStyle w:val="ConsPlusNonformat0"/>
        <w:jc w:val="both"/>
      </w:pPr>
      <w:r>
        <w:t>рассмотрено  Ваше  заявлен</w:t>
      </w:r>
      <w:r>
        <w:t>ие  и  документы  на  предоставление  ежемесячной</w:t>
      </w:r>
    </w:p>
    <w:p w:rsidR="00A865C4" w:rsidRDefault="00A90403">
      <w:pPr>
        <w:pStyle w:val="ConsPlusNonformat0"/>
        <w:jc w:val="both"/>
      </w:pPr>
      <w:r>
        <w:t>денежной  выплаты  на  полноценное  питание беременных женщин из малоимущих</w:t>
      </w:r>
    </w:p>
    <w:p w:rsidR="00A865C4" w:rsidRDefault="00A90403">
      <w:pPr>
        <w:pStyle w:val="ConsPlusNonformat0"/>
        <w:jc w:val="both"/>
      </w:pPr>
      <w:r>
        <w:t>семей,  кормящих матерей и детей в возрасте до трех лет из малоимущих семей</w:t>
      </w:r>
    </w:p>
    <w:p w:rsidR="00A865C4" w:rsidRDefault="00A90403">
      <w:pPr>
        <w:pStyle w:val="ConsPlusNonformat0"/>
        <w:jc w:val="both"/>
      </w:pPr>
      <w:r>
        <w:t xml:space="preserve">(нужное  подчеркнуть)  в  соответствии  с  Областным  </w:t>
      </w:r>
      <w:hyperlink r:id="rId125" w:tooltip="Областной закон Ростовской области от 22.10.2004 N 165-ЗС (ред. от 23.04.2026) &quot;О социальной поддержке детства в Ростовской области&quot; (принят ЗС РО 07.10.2004) {КонсультантПлюс}">
        <w:r>
          <w:rPr>
            <w:color w:val="0000FF"/>
          </w:rPr>
          <w:t>законом</w:t>
        </w:r>
      </w:hyperlink>
      <w:r>
        <w:t xml:space="preserve"> от 22.10.2004</w:t>
      </w:r>
    </w:p>
    <w:p w:rsidR="00A865C4" w:rsidRDefault="00A90403">
      <w:pPr>
        <w:pStyle w:val="ConsPlusNonformat0"/>
        <w:jc w:val="both"/>
      </w:pPr>
      <w:r>
        <w:t>N 165-ЗС "О социальной поддержке детства в Ростовской области".</w:t>
      </w:r>
    </w:p>
    <w:p w:rsidR="00A865C4" w:rsidRDefault="00A90403">
      <w:pPr>
        <w:pStyle w:val="ConsPlusNonformat0"/>
        <w:jc w:val="both"/>
      </w:pPr>
      <w:r>
        <w:t xml:space="preserve">    По  результатам  рассмотрения  всех  представленных документов вынесено</w:t>
      </w:r>
    </w:p>
    <w:p w:rsidR="00A865C4" w:rsidRDefault="00A90403">
      <w:pPr>
        <w:pStyle w:val="ConsPlusNonformat0"/>
        <w:jc w:val="both"/>
      </w:pPr>
      <w:r>
        <w:t>решение  от  "__"  ________  20__  г.  N  ______ об отказе в назначен</w:t>
      </w:r>
      <w:r>
        <w:t>ии Вам</w:t>
      </w:r>
    </w:p>
    <w:p w:rsidR="00A865C4" w:rsidRDefault="00A90403">
      <w:pPr>
        <w:pStyle w:val="ConsPlusNonformat0"/>
        <w:jc w:val="both"/>
      </w:pPr>
      <w:r>
        <w:t>ежемесячной  денежной  выплаты  на полноценное питание беременных женщин из</w:t>
      </w:r>
    </w:p>
    <w:p w:rsidR="00A865C4" w:rsidRDefault="00A90403">
      <w:pPr>
        <w:pStyle w:val="ConsPlusNonformat0"/>
        <w:jc w:val="both"/>
      </w:pPr>
      <w:r>
        <w:t>малоимущих  семей,  кормящих  матерей  и  детей  в  возрасте до трех лет из</w:t>
      </w:r>
    </w:p>
    <w:p w:rsidR="00A865C4" w:rsidRDefault="00A90403">
      <w:pPr>
        <w:pStyle w:val="ConsPlusNonformat0"/>
        <w:jc w:val="both"/>
      </w:pPr>
      <w:r>
        <w:t>малоимущих семей (нужное подчеркнуть) в связи с ___________________________</w:t>
      </w:r>
    </w:p>
    <w:p w:rsidR="00A865C4" w:rsidRDefault="00A90403">
      <w:pPr>
        <w:pStyle w:val="ConsPlusNonformat0"/>
        <w:jc w:val="both"/>
      </w:pPr>
      <w:r>
        <w:t>_____________________</w:t>
      </w:r>
      <w:r>
        <w:t>_____________________________________________________.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>М.П.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>Руководитель</w:t>
      </w:r>
    </w:p>
    <w:p w:rsidR="00A865C4" w:rsidRDefault="00A90403">
      <w:pPr>
        <w:pStyle w:val="ConsPlusNonformat0"/>
        <w:jc w:val="both"/>
      </w:pPr>
      <w:r>
        <w:t>органа социальной</w:t>
      </w:r>
    </w:p>
    <w:p w:rsidR="00A865C4" w:rsidRDefault="00A90403">
      <w:pPr>
        <w:pStyle w:val="ConsPlusNonformat0"/>
        <w:jc w:val="both"/>
      </w:pPr>
      <w:r>
        <w:t>защиты населения    _________________  ________________________</w:t>
      </w:r>
    </w:p>
    <w:p w:rsidR="00A865C4" w:rsidRDefault="00A90403">
      <w:pPr>
        <w:pStyle w:val="ConsPlusNonformat0"/>
        <w:jc w:val="both"/>
      </w:pPr>
      <w:r>
        <w:t xml:space="preserve">                        (подпись)               (ФИО)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>"_______________" 20__ г.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>Исполнитель __________________ Тел. ______________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right"/>
      </w:pPr>
      <w:r>
        <w:t>Начальник отдела</w:t>
      </w:r>
    </w:p>
    <w:p w:rsidR="00A865C4" w:rsidRDefault="00A90403">
      <w:pPr>
        <w:pStyle w:val="ConsPlusNormal0"/>
        <w:jc w:val="right"/>
      </w:pPr>
      <w:r>
        <w:t>социальных пособий</w:t>
      </w:r>
    </w:p>
    <w:p w:rsidR="00A865C4" w:rsidRDefault="00A90403">
      <w:pPr>
        <w:pStyle w:val="ConsPlusNormal0"/>
        <w:jc w:val="right"/>
      </w:pPr>
      <w:r>
        <w:t>Н.В.ВОЙТОВА</w:t>
      </w: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right"/>
        <w:outlineLvl w:val="1"/>
      </w:pPr>
      <w:r>
        <w:t>Приложение N 6</w:t>
      </w:r>
    </w:p>
    <w:p w:rsidR="00A865C4" w:rsidRDefault="00A90403">
      <w:pPr>
        <w:pStyle w:val="ConsPlusNormal0"/>
        <w:jc w:val="right"/>
      </w:pPr>
      <w:r>
        <w:t>к Административному регламенту</w:t>
      </w:r>
    </w:p>
    <w:p w:rsidR="00A865C4" w:rsidRDefault="00A90403">
      <w:pPr>
        <w:pStyle w:val="ConsPlusNormal0"/>
        <w:jc w:val="right"/>
      </w:pPr>
      <w:r>
        <w:t>предоставления государственной услуги</w:t>
      </w:r>
    </w:p>
    <w:p w:rsidR="00A865C4" w:rsidRDefault="00A90403">
      <w:pPr>
        <w:pStyle w:val="ConsPlusNormal0"/>
        <w:jc w:val="right"/>
      </w:pPr>
      <w:r>
        <w:t>"Предоставление ежемесячных денежных</w:t>
      </w:r>
    </w:p>
    <w:p w:rsidR="00A865C4" w:rsidRDefault="00A90403">
      <w:pPr>
        <w:pStyle w:val="ConsPlusNormal0"/>
        <w:jc w:val="right"/>
      </w:pPr>
      <w:r>
        <w:t>выплат на полноценное питание</w:t>
      </w:r>
    </w:p>
    <w:p w:rsidR="00A865C4" w:rsidRDefault="00A90403">
      <w:pPr>
        <w:pStyle w:val="ConsPlusNormal0"/>
        <w:jc w:val="right"/>
      </w:pPr>
      <w:r>
        <w:t>беременных женщин из малоимущих семей,</w:t>
      </w:r>
    </w:p>
    <w:p w:rsidR="00A865C4" w:rsidRDefault="00A90403">
      <w:pPr>
        <w:pStyle w:val="ConsPlusNormal0"/>
        <w:jc w:val="right"/>
      </w:pPr>
      <w:r>
        <w:t>кормящих матерей и детей в возрасте</w:t>
      </w:r>
    </w:p>
    <w:p w:rsidR="00A865C4" w:rsidRDefault="00A90403">
      <w:pPr>
        <w:pStyle w:val="ConsPlusNormal0"/>
        <w:jc w:val="right"/>
      </w:pPr>
      <w:r>
        <w:t>до трех лет из малоимущих семей"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nformat0"/>
        <w:jc w:val="both"/>
      </w:pPr>
      <w:bookmarkStart w:id="18" w:name="P1383"/>
      <w:bookmarkEnd w:id="18"/>
      <w:r>
        <w:t xml:space="preserve">                           РАСПИСКА-УВЕДОМЛЕНИЕ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>Заявление и документы гражданки (гражданина) ______________________________</w:t>
      </w:r>
    </w:p>
    <w:p w:rsidR="00A865C4" w:rsidRDefault="00A90403">
      <w:pPr>
        <w:pStyle w:val="ConsPlusNonformat0"/>
        <w:jc w:val="both"/>
      </w:pPr>
      <w:r>
        <w:t>___________________________________________________________________________</w:t>
      </w:r>
    </w:p>
    <w:p w:rsidR="00A865C4" w:rsidRDefault="00A90403">
      <w:pPr>
        <w:pStyle w:val="ConsPlusNonformat0"/>
        <w:jc w:val="both"/>
      </w:pPr>
      <w:r>
        <w:t>(регистрационный номер заявления, количество принятых документов)</w:t>
      </w:r>
    </w:p>
    <w:p w:rsidR="00A865C4" w:rsidRDefault="00A90403">
      <w:pPr>
        <w:pStyle w:val="ConsPlusNonformat0"/>
        <w:jc w:val="both"/>
      </w:pPr>
      <w:r>
        <w:t>принял.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>_______________________ _____________________</w:t>
      </w:r>
    </w:p>
    <w:p w:rsidR="00A865C4" w:rsidRDefault="00A90403">
      <w:pPr>
        <w:pStyle w:val="ConsPlusNonformat0"/>
        <w:jc w:val="both"/>
      </w:pPr>
      <w:r>
        <w:t>(дата приема заявления) (подпись специалиста)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right"/>
      </w:pPr>
      <w:r>
        <w:t>Начальник от</w:t>
      </w:r>
      <w:r>
        <w:t>дела</w:t>
      </w:r>
    </w:p>
    <w:p w:rsidR="00A865C4" w:rsidRDefault="00A90403">
      <w:pPr>
        <w:pStyle w:val="ConsPlusNormal0"/>
        <w:jc w:val="right"/>
      </w:pPr>
      <w:r>
        <w:t>социальных пособий</w:t>
      </w:r>
    </w:p>
    <w:p w:rsidR="00A865C4" w:rsidRDefault="00A90403">
      <w:pPr>
        <w:pStyle w:val="ConsPlusNormal0"/>
        <w:jc w:val="right"/>
      </w:pPr>
      <w:r>
        <w:t>Н.В.ВОЙТОВА</w:t>
      </w: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right"/>
        <w:outlineLvl w:val="1"/>
      </w:pPr>
      <w:bookmarkStart w:id="19" w:name="P1401"/>
      <w:bookmarkEnd w:id="19"/>
      <w:r>
        <w:t>Приложение N 7</w:t>
      </w:r>
    </w:p>
    <w:p w:rsidR="00A865C4" w:rsidRDefault="00A90403">
      <w:pPr>
        <w:pStyle w:val="ConsPlusNormal0"/>
        <w:jc w:val="right"/>
      </w:pPr>
      <w:r>
        <w:t>к Административному регламенту</w:t>
      </w:r>
    </w:p>
    <w:p w:rsidR="00A865C4" w:rsidRDefault="00A90403">
      <w:pPr>
        <w:pStyle w:val="ConsPlusNormal0"/>
        <w:jc w:val="right"/>
      </w:pPr>
      <w:r>
        <w:t>предоставления государственной услуги</w:t>
      </w:r>
    </w:p>
    <w:p w:rsidR="00A865C4" w:rsidRDefault="00A90403">
      <w:pPr>
        <w:pStyle w:val="ConsPlusNormal0"/>
        <w:jc w:val="right"/>
      </w:pPr>
      <w:r>
        <w:t>"Предоставление ежемесячных денежных</w:t>
      </w:r>
    </w:p>
    <w:p w:rsidR="00A865C4" w:rsidRDefault="00A90403">
      <w:pPr>
        <w:pStyle w:val="ConsPlusNormal0"/>
        <w:jc w:val="right"/>
      </w:pPr>
      <w:r>
        <w:t>выплат на полноценное питание</w:t>
      </w:r>
    </w:p>
    <w:p w:rsidR="00A865C4" w:rsidRDefault="00A90403">
      <w:pPr>
        <w:pStyle w:val="ConsPlusNormal0"/>
        <w:jc w:val="right"/>
      </w:pPr>
      <w:r>
        <w:t>беременных женщин из малоимущих семей,</w:t>
      </w:r>
    </w:p>
    <w:p w:rsidR="00A865C4" w:rsidRDefault="00A90403">
      <w:pPr>
        <w:pStyle w:val="ConsPlusNormal0"/>
        <w:jc w:val="right"/>
      </w:pPr>
      <w:r>
        <w:t xml:space="preserve">кормящих матерей и детей </w:t>
      </w:r>
      <w:r>
        <w:t>в возрасте</w:t>
      </w:r>
    </w:p>
    <w:p w:rsidR="00A865C4" w:rsidRDefault="00A90403">
      <w:pPr>
        <w:pStyle w:val="ConsPlusNormal0"/>
        <w:jc w:val="right"/>
      </w:pPr>
      <w:r>
        <w:t>до трех лет из малоимущих семей"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center"/>
        <w:outlineLvl w:val="2"/>
      </w:pPr>
      <w:r>
        <w:t>Журнал</w:t>
      </w:r>
    </w:p>
    <w:p w:rsidR="00A865C4" w:rsidRDefault="00A90403">
      <w:pPr>
        <w:pStyle w:val="ConsPlusNormal0"/>
        <w:jc w:val="center"/>
      </w:pPr>
      <w:r>
        <w:t>регистрации исходящих межведомственных запросов</w:t>
      </w:r>
    </w:p>
    <w:p w:rsidR="00A865C4" w:rsidRDefault="00A90403">
      <w:pPr>
        <w:pStyle w:val="ConsPlusNormal0"/>
        <w:jc w:val="center"/>
      </w:pPr>
      <w:r>
        <w:t>предоставления государственной услуги "Предоставление</w:t>
      </w:r>
    </w:p>
    <w:p w:rsidR="00A865C4" w:rsidRDefault="00A90403">
      <w:pPr>
        <w:pStyle w:val="ConsPlusNormal0"/>
        <w:jc w:val="center"/>
      </w:pPr>
      <w:r>
        <w:t>ежемесячных денежных выплат на полноценное питание</w:t>
      </w:r>
    </w:p>
    <w:p w:rsidR="00A865C4" w:rsidRDefault="00A90403">
      <w:pPr>
        <w:pStyle w:val="ConsPlusNormal0"/>
        <w:jc w:val="center"/>
      </w:pPr>
      <w:r>
        <w:t>беременных женщин из малоимущих семей, кормящих матерей</w:t>
      </w:r>
    </w:p>
    <w:p w:rsidR="00A865C4" w:rsidRDefault="00A90403">
      <w:pPr>
        <w:pStyle w:val="ConsPlusNormal0"/>
        <w:jc w:val="center"/>
      </w:pPr>
      <w:r>
        <w:t>и детей в возрасте до трех лет из малоимущих семей"</w:t>
      </w: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sectPr w:rsidR="00A865C4">
          <w:headerReference w:type="default" r:id="rId126"/>
          <w:footerReference w:type="default" r:id="rId127"/>
          <w:headerReference w:type="first" r:id="rId128"/>
          <w:footerReference w:type="first" r:id="rId12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1474"/>
        <w:gridCol w:w="1474"/>
        <w:gridCol w:w="1984"/>
        <w:gridCol w:w="1984"/>
        <w:gridCol w:w="1587"/>
        <w:gridCol w:w="1133"/>
        <w:gridCol w:w="1700"/>
        <w:gridCol w:w="1700"/>
      </w:tblGrid>
      <w:tr w:rsidR="00A865C4">
        <w:tc>
          <w:tcPr>
            <w:tcW w:w="566" w:type="dxa"/>
          </w:tcPr>
          <w:p w:rsidR="00A865C4" w:rsidRDefault="00A9040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474" w:type="dxa"/>
          </w:tcPr>
          <w:p w:rsidR="00A865C4" w:rsidRDefault="00A90403">
            <w:pPr>
              <w:pStyle w:val="ConsPlusNormal0"/>
              <w:jc w:val="center"/>
            </w:pPr>
            <w:r>
              <w:t>Дата обращения заявителя</w:t>
            </w:r>
          </w:p>
        </w:tc>
        <w:tc>
          <w:tcPr>
            <w:tcW w:w="1474" w:type="dxa"/>
          </w:tcPr>
          <w:p w:rsidR="00A865C4" w:rsidRDefault="00A90403">
            <w:pPr>
              <w:pStyle w:val="ConsPlusNormal0"/>
              <w:jc w:val="center"/>
            </w:pPr>
            <w:r>
              <w:t>Дата направления запроса</w:t>
            </w:r>
          </w:p>
        </w:tc>
        <w:tc>
          <w:tcPr>
            <w:tcW w:w="1984" w:type="dxa"/>
          </w:tcPr>
          <w:p w:rsidR="00A865C4" w:rsidRDefault="00A90403">
            <w:pPr>
              <w:pStyle w:val="ConsPlusNormal0"/>
              <w:jc w:val="center"/>
            </w:pPr>
            <w:r>
              <w:t>ФИО заявителя</w:t>
            </w:r>
          </w:p>
        </w:tc>
        <w:tc>
          <w:tcPr>
            <w:tcW w:w="1984" w:type="dxa"/>
          </w:tcPr>
          <w:p w:rsidR="00A865C4" w:rsidRDefault="00A90403">
            <w:pPr>
              <w:pStyle w:val="ConsPlusNormal0"/>
              <w:jc w:val="center"/>
            </w:pPr>
            <w:r>
              <w:t>Дом. адрес</w:t>
            </w:r>
          </w:p>
        </w:tc>
        <w:tc>
          <w:tcPr>
            <w:tcW w:w="1587" w:type="dxa"/>
          </w:tcPr>
          <w:p w:rsidR="00A865C4" w:rsidRDefault="00A90403">
            <w:pPr>
              <w:pStyle w:val="ConsPlusNormal0"/>
              <w:jc w:val="center"/>
            </w:pPr>
            <w:r>
              <w:t>Содержание запроса</w:t>
            </w:r>
          </w:p>
        </w:tc>
        <w:tc>
          <w:tcPr>
            <w:tcW w:w="1133" w:type="dxa"/>
          </w:tcPr>
          <w:p w:rsidR="00A865C4" w:rsidRDefault="00A90403">
            <w:pPr>
              <w:pStyle w:val="ConsPlusNormal0"/>
              <w:jc w:val="center"/>
            </w:pPr>
            <w:r>
              <w:t>Адресат</w:t>
            </w:r>
          </w:p>
        </w:tc>
        <w:tc>
          <w:tcPr>
            <w:tcW w:w="1700" w:type="dxa"/>
          </w:tcPr>
          <w:p w:rsidR="00A865C4" w:rsidRDefault="00A90403">
            <w:pPr>
              <w:pStyle w:val="ConsPlusNormal0"/>
              <w:jc w:val="center"/>
            </w:pPr>
            <w:r>
              <w:t>Результат ответа на запрос (кр. содержание)</w:t>
            </w:r>
          </w:p>
        </w:tc>
        <w:tc>
          <w:tcPr>
            <w:tcW w:w="1700" w:type="dxa"/>
          </w:tcPr>
          <w:p w:rsidR="00A865C4" w:rsidRDefault="00A90403">
            <w:pPr>
              <w:pStyle w:val="ConsPlusNormal0"/>
              <w:jc w:val="center"/>
            </w:pPr>
            <w:r>
              <w:t>ФИО специалиста, принявшего документы</w:t>
            </w:r>
          </w:p>
        </w:tc>
      </w:tr>
      <w:tr w:rsidR="00A865C4">
        <w:tc>
          <w:tcPr>
            <w:tcW w:w="566" w:type="dxa"/>
          </w:tcPr>
          <w:p w:rsidR="00A865C4" w:rsidRDefault="00A9040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A865C4" w:rsidRDefault="00A9040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A865C4" w:rsidRDefault="00A9040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A865C4" w:rsidRDefault="00A9040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A865C4" w:rsidRDefault="00A9040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87" w:type="dxa"/>
          </w:tcPr>
          <w:p w:rsidR="00A865C4" w:rsidRDefault="00A9040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33" w:type="dxa"/>
          </w:tcPr>
          <w:p w:rsidR="00A865C4" w:rsidRDefault="00A9040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700" w:type="dxa"/>
          </w:tcPr>
          <w:p w:rsidR="00A865C4" w:rsidRDefault="00A9040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700" w:type="dxa"/>
          </w:tcPr>
          <w:p w:rsidR="00A865C4" w:rsidRDefault="00A90403">
            <w:pPr>
              <w:pStyle w:val="ConsPlusNormal0"/>
              <w:jc w:val="center"/>
            </w:pPr>
            <w:r>
              <w:t>9</w:t>
            </w:r>
          </w:p>
        </w:tc>
      </w:tr>
      <w:tr w:rsidR="00A865C4">
        <w:tc>
          <w:tcPr>
            <w:tcW w:w="566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47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47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98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98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587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133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700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700" w:type="dxa"/>
          </w:tcPr>
          <w:p w:rsidR="00A865C4" w:rsidRDefault="00A865C4">
            <w:pPr>
              <w:pStyle w:val="ConsPlusNormal0"/>
            </w:pPr>
          </w:p>
        </w:tc>
      </w:tr>
      <w:tr w:rsidR="00A865C4">
        <w:tc>
          <w:tcPr>
            <w:tcW w:w="566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47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47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98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98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587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133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700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700" w:type="dxa"/>
          </w:tcPr>
          <w:p w:rsidR="00A865C4" w:rsidRDefault="00A865C4">
            <w:pPr>
              <w:pStyle w:val="ConsPlusNormal0"/>
            </w:pPr>
          </w:p>
        </w:tc>
      </w:tr>
      <w:tr w:rsidR="00A865C4">
        <w:tc>
          <w:tcPr>
            <w:tcW w:w="566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47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47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98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98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587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133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700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700" w:type="dxa"/>
          </w:tcPr>
          <w:p w:rsidR="00A865C4" w:rsidRDefault="00A865C4">
            <w:pPr>
              <w:pStyle w:val="ConsPlusNormal0"/>
            </w:pPr>
          </w:p>
        </w:tc>
      </w:tr>
    </w:tbl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center"/>
        <w:outlineLvl w:val="2"/>
      </w:pPr>
      <w:r>
        <w:t>Журнал</w:t>
      </w:r>
    </w:p>
    <w:p w:rsidR="00A865C4" w:rsidRDefault="00A90403">
      <w:pPr>
        <w:pStyle w:val="ConsPlusNormal0"/>
        <w:jc w:val="center"/>
      </w:pPr>
      <w:r>
        <w:t>регистрации входящих межведомственных запросов</w:t>
      </w:r>
    </w:p>
    <w:p w:rsidR="00A865C4" w:rsidRDefault="00A90403">
      <w:pPr>
        <w:pStyle w:val="ConsPlusNormal0"/>
        <w:jc w:val="center"/>
      </w:pPr>
      <w:r>
        <w:t>предоставления государственной услуги "Предоставление</w:t>
      </w:r>
    </w:p>
    <w:p w:rsidR="00A865C4" w:rsidRDefault="00A90403">
      <w:pPr>
        <w:pStyle w:val="ConsPlusNormal0"/>
        <w:jc w:val="center"/>
      </w:pPr>
      <w:r>
        <w:t>ежемесячных денежных выплат на полноценное питание</w:t>
      </w:r>
    </w:p>
    <w:p w:rsidR="00A865C4" w:rsidRDefault="00A90403">
      <w:pPr>
        <w:pStyle w:val="ConsPlusNormal0"/>
        <w:jc w:val="center"/>
      </w:pPr>
      <w:r>
        <w:t>беременных женщин из малоимущих семей, кормящих матерей</w:t>
      </w:r>
    </w:p>
    <w:p w:rsidR="00A865C4" w:rsidRDefault="00A90403">
      <w:pPr>
        <w:pStyle w:val="ConsPlusNormal0"/>
        <w:jc w:val="center"/>
      </w:pPr>
      <w:r>
        <w:t>и детей в возрасте до трех лет из малоимущих семей"</w:t>
      </w:r>
    </w:p>
    <w:p w:rsidR="00A865C4" w:rsidRDefault="00A865C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1474"/>
        <w:gridCol w:w="1474"/>
        <w:gridCol w:w="1984"/>
        <w:gridCol w:w="1984"/>
        <w:gridCol w:w="1417"/>
        <w:gridCol w:w="1587"/>
        <w:gridCol w:w="1417"/>
        <w:gridCol w:w="1700"/>
      </w:tblGrid>
      <w:tr w:rsidR="00A865C4">
        <w:tc>
          <w:tcPr>
            <w:tcW w:w="566" w:type="dxa"/>
          </w:tcPr>
          <w:p w:rsidR="00A865C4" w:rsidRDefault="00A9040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474" w:type="dxa"/>
          </w:tcPr>
          <w:p w:rsidR="00A865C4" w:rsidRDefault="00A90403">
            <w:pPr>
              <w:pStyle w:val="ConsPlusNormal0"/>
              <w:jc w:val="center"/>
            </w:pPr>
            <w:r>
              <w:t>Дата поступления запроса</w:t>
            </w:r>
          </w:p>
        </w:tc>
        <w:tc>
          <w:tcPr>
            <w:tcW w:w="1474" w:type="dxa"/>
          </w:tcPr>
          <w:p w:rsidR="00A865C4" w:rsidRDefault="00A90403">
            <w:pPr>
              <w:pStyle w:val="ConsPlusNormal0"/>
              <w:jc w:val="center"/>
            </w:pPr>
            <w:r>
              <w:t>Организация из которой поступил запрос</w:t>
            </w:r>
          </w:p>
        </w:tc>
        <w:tc>
          <w:tcPr>
            <w:tcW w:w="1984" w:type="dxa"/>
          </w:tcPr>
          <w:p w:rsidR="00A865C4" w:rsidRDefault="00A90403">
            <w:pPr>
              <w:pStyle w:val="ConsPlusNormal0"/>
              <w:jc w:val="center"/>
            </w:pPr>
            <w:r>
              <w:t>ФИО заявителя по которому поступил запрос</w:t>
            </w:r>
          </w:p>
        </w:tc>
        <w:tc>
          <w:tcPr>
            <w:tcW w:w="1984" w:type="dxa"/>
          </w:tcPr>
          <w:p w:rsidR="00A865C4" w:rsidRDefault="00A90403">
            <w:pPr>
              <w:pStyle w:val="ConsPlusNormal0"/>
              <w:jc w:val="center"/>
            </w:pPr>
            <w:r>
              <w:t>Содержание запроса</w:t>
            </w:r>
          </w:p>
        </w:tc>
        <w:tc>
          <w:tcPr>
            <w:tcW w:w="1417" w:type="dxa"/>
          </w:tcPr>
          <w:p w:rsidR="00A865C4" w:rsidRDefault="00A90403">
            <w:pPr>
              <w:pStyle w:val="ConsPlusNormal0"/>
              <w:jc w:val="center"/>
            </w:pPr>
            <w:r>
              <w:t>Адресат</w:t>
            </w:r>
          </w:p>
        </w:tc>
        <w:tc>
          <w:tcPr>
            <w:tcW w:w="1587" w:type="dxa"/>
          </w:tcPr>
          <w:p w:rsidR="00A865C4" w:rsidRDefault="00A90403">
            <w:pPr>
              <w:pStyle w:val="ConsPlusNormal0"/>
              <w:jc w:val="center"/>
            </w:pPr>
            <w:r>
              <w:t>Результат ответа на запрос (кр. содержание)</w:t>
            </w:r>
          </w:p>
        </w:tc>
        <w:tc>
          <w:tcPr>
            <w:tcW w:w="1417" w:type="dxa"/>
          </w:tcPr>
          <w:p w:rsidR="00A865C4" w:rsidRDefault="00A90403">
            <w:pPr>
              <w:pStyle w:val="ConsPlusNormal0"/>
              <w:jc w:val="center"/>
            </w:pPr>
            <w:r>
              <w:t>Дата ответа на запро</w:t>
            </w:r>
            <w:r>
              <w:t>с</w:t>
            </w:r>
          </w:p>
        </w:tc>
        <w:tc>
          <w:tcPr>
            <w:tcW w:w="1700" w:type="dxa"/>
          </w:tcPr>
          <w:p w:rsidR="00A865C4" w:rsidRDefault="00A90403">
            <w:pPr>
              <w:pStyle w:val="ConsPlusNormal0"/>
              <w:jc w:val="center"/>
            </w:pPr>
            <w:r>
              <w:t>ФИО специалиста, принявшего документы</w:t>
            </w:r>
          </w:p>
        </w:tc>
      </w:tr>
      <w:tr w:rsidR="00A865C4">
        <w:tc>
          <w:tcPr>
            <w:tcW w:w="566" w:type="dxa"/>
          </w:tcPr>
          <w:p w:rsidR="00A865C4" w:rsidRDefault="00A9040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A865C4" w:rsidRDefault="00A9040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A865C4" w:rsidRDefault="00A9040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A865C4" w:rsidRDefault="00A9040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A865C4" w:rsidRDefault="00A9040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A865C4" w:rsidRDefault="00A9040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A865C4" w:rsidRDefault="00A9040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A865C4" w:rsidRDefault="00A9040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700" w:type="dxa"/>
          </w:tcPr>
          <w:p w:rsidR="00A865C4" w:rsidRDefault="00A90403">
            <w:pPr>
              <w:pStyle w:val="ConsPlusNormal0"/>
              <w:jc w:val="center"/>
            </w:pPr>
            <w:r>
              <w:t>9</w:t>
            </w:r>
          </w:p>
        </w:tc>
      </w:tr>
      <w:tr w:rsidR="00A865C4">
        <w:tc>
          <w:tcPr>
            <w:tcW w:w="566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47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47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98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98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417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587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417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700" w:type="dxa"/>
          </w:tcPr>
          <w:p w:rsidR="00A865C4" w:rsidRDefault="00A865C4">
            <w:pPr>
              <w:pStyle w:val="ConsPlusNormal0"/>
            </w:pPr>
          </w:p>
        </w:tc>
      </w:tr>
      <w:tr w:rsidR="00A865C4">
        <w:tc>
          <w:tcPr>
            <w:tcW w:w="566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47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47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98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98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417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587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417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700" w:type="dxa"/>
          </w:tcPr>
          <w:p w:rsidR="00A865C4" w:rsidRDefault="00A865C4">
            <w:pPr>
              <w:pStyle w:val="ConsPlusNormal0"/>
            </w:pPr>
          </w:p>
        </w:tc>
      </w:tr>
      <w:tr w:rsidR="00A865C4">
        <w:tc>
          <w:tcPr>
            <w:tcW w:w="566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47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47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98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98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417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587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417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700" w:type="dxa"/>
          </w:tcPr>
          <w:p w:rsidR="00A865C4" w:rsidRDefault="00A865C4">
            <w:pPr>
              <w:pStyle w:val="ConsPlusNormal0"/>
            </w:pPr>
          </w:p>
        </w:tc>
      </w:tr>
    </w:tbl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right"/>
      </w:pPr>
      <w:r>
        <w:t>Начальник отдела</w:t>
      </w:r>
    </w:p>
    <w:p w:rsidR="00A865C4" w:rsidRDefault="00A90403">
      <w:pPr>
        <w:pStyle w:val="ConsPlusNormal0"/>
        <w:jc w:val="right"/>
      </w:pPr>
      <w:r>
        <w:t>социальных пособий</w:t>
      </w:r>
    </w:p>
    <w:p w:rsidR="00A865C4" w:rsidRDefault="00A90403">
      <w:pPr>
        <w:pStyle w:val="ConsPlusNormal0"/>
        <w:jc w:val="right"/>
      </w:pPr>
      <w:r>
        <w:t>Н.В.ВОЙТОВА</w:t>
      </w:r>
    </w:p>
    <w:p w:rsidR="00A865C4" w:rsidRDefault="00A865C4">
      <w:pPr>
        <w:pStyle w:val="ConsPlusNormal0"/>
        <w:sectPr w:rsidR="00A865C4">
          <w:headerReference w:type="default" r:id="rId130"/>
          <w:footerReference w:type="default" r:id="rId131"/>
          <w:headerReference w:type="first" r:id="rId132"/>
          <w:footerReference w:type="first" r:id="rId13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right"/>
        <w:outlineLvl w:val="1"/>
      </w:pPr>
      <w:r>
        <w:t>Приложение N 8</w:t>
      </w:r>
    </w:p>
    <w:p w:rsidR="00A865C4" w:rsidRDefault="00A90403">
      <w:pPr>
        <w:pStyle w:val="ConsPlusNormal0"/>
        <w:jc w:val="right"/>
      </w:pPr>
      <w:r>
        <w:t>к Административному регламенту</w:t>
      </w:r>
    </w:p>
    <w:p w:rsidR="00A865C4" w:rsidRDefault="00A90403">
      <w:pPr>
        <w:pStyle w:val="ConsPlusNormal0"/>
        <w:jc w:val="right"/>
      </w:pPr>
      <w:r>
        <w:t>предоставления государственной услуги</w:t>
      </w:r>
    </w:p>
    <w:p w:rsidR="00A865C4" w:rsidRDefault="00A90403">
      <w:pPr>
        <w:pStyle w:val="ConsPlusNormal0"/>
        <w:jc w:val="right"/>
      </w:pPr>
      <w:r>
        <w:t>"Предоставление ежемесячных денежных</w:t>
      </w:r>
    </w:p>
    <w:p w:rsidR="00A865C4" w:rsidRDefault="00A90403">
      <w:pPr>
        <w:pStyle w:val="ConsPlusNormal0"/>
        <w:jc w:val="right"/>
      </w:pPr>
      <w:r>
        <w:t>выплат на полноценное питание</w:t>
      </w:r>
    </w:p>
    <w:p w:rsidR="00A865C4" w:rsidRDefault="00A90403">
      <w:pPr>
        <w:pStyle w:val="ConsPlusNormal0"/>
        <w:jc w:val="right"/>
      </w:pPr>
      <w:r>
        <w:t>беременных женщин из малоимущих семей,</w:t>
      </w:r>
    </w:p>
    <w:p w:rsidR="00A865C4" w:rsidRDefault="00A90403">
      <w:pPr>
        <w:pStyle w:val="ConsPlusNormal0"/>
        <w:jc w:val="right"/>
      </w:pPr>
      <w:r>
        <w:t>кормящих матерей и детей в возрасте</w:t>
      </w:r>
    </w:p>
    <w:p w:rsidR="00A865C4" w:rsidRDefault="00A90403">
      <w:pPr>
        <w:pStyle w:val="ConsPlusNormal0"/>
        <w:jc w:val="right"/>
      </w:pPr>
      <w:r>
        <w:t>до трех лет из малоимущих семей"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nformat0"/>
        <w:jc w:val="both"/>
      </w:pPr>
      <w:r>
        <w:t xml:space="preserve">   Территориальный орган социальной защиты населения</w:t>
      </w:r>
    </w:p>
    <w:p w:rsidR="00A865C4" w:rsidRDefault="00A90403">
      <w:pPr>
        <w:pStyle w:val="ConsPlusNonformat0"/>
        <w:jc w:val="both"/>
      </w:pPr>
      <w:r>
        <w:t xml:space="preserve">                                                                  ┌───────┐</w:t>
      </w:r>
    </w:p>
    <w:p w:rsidR="00A865C4" w:rsidRDefault="00A90403">
      <w:pPr>
        <w:pStyle w:val="ConsPlusNonformat0"/>
        <w:jc w:val="both"/>
      </w:pPr>
      <w:bookmarkStart w:id="20" w:name="P1537"/>
      <w:bookmarkEnd w:id="20"/>
      <w:r>
        <w:t xml:space="preserve">                       ПРОТОКОЛ                                 N │       │</w:t>
      </w:r>
    </w:p>
    <w:p w:rsidR="00A865C4" w:rsidRDefault="00A90403">
      <w:pPr>
        <w:pStyle w:val="ConsPlusNonformat0"/>
        <w:jc w:val="both"/>
      </w:pPr>
      <w:r>
        <w:t xml:space="preserve">                 </w:t>
      </w:r>
      <w:r>
        <w:t xml:space="preserve">                                                 ├───────┤</w:t>
      </w:r>
    </w:p>
    <w:p w:rsidR="00A865C4" w:rsidRDefault="00A90403">
      <w:pPr>
        <w:pStyle w:val="ConsPlusNonformat0"/>
        <w:jc w:val="both"/>
      </w:pPr>
      <w:r>
        <w:t xml:space="preserve">                                                             Дата │       │</w:t>
      </w:r>
    </w:p>
    <w:p w:rsidR="00A865C4" w:rsidRDefault="00A90403">
      <w:pPr>
        <w:pStyle w:val="ConsPlusNonformat0"/>
        <w:jc w:val="both"/>
      </w:pPr>
      <w:r>
        <w:t xml:space="preserve">                                                                  ├───────┤</w:t>
      </w:r>
    </w:p>
    <w:p w:rsidR="00A865C4" w:rsidRDefault="00A90403">
      <w:pPr>
        <w:pStyle w:val="ConsPlusNonformat0"/>
        <w:jc w:val="both"/>
      </w:pPr>
      <w:r>
        <w:t xml:space="preserve">                       РЕШЕНИЕ:              </w:t>
      </w:r>
      <w:r>
        <w:t xml:space="preserve">                Дело │       │</w:t>
      </w:r>
    </w:p>
    <w:p w:rsidR="00A865C4" w:rsidRDefault="00A90403">
      <w:pPr>
        <w:pStyle w:val="ConsPlusNonformat0"/>
        <w:jc w:val="both"/>
      </w:pPr>
      <w:r>
        <w:t xml:space="preserve">                                                                  ├───────┤</w:t>
      </w:r>
    </w:p>
    <w:p w:rsidR="00A865C4" w:rsidRDefault="00A90403">
      <w:pPr>
        <w:pStyle w:val="ConsPlusNonformat0"/>
        <w:jc w:val="both"/>
      </w:pPr>
      <w:r>
        <w:t>Гр. ФИО                                                           │       │</w:t>
      </w:r>
    </w:p>
    <w:p w:rsidR="00A865C4" w:rsidRDefault="00A90403">
      <w:pPr>
        <w:pStyle w:val="ConsPlusNonformat0"/>
        <w:jc w:val="both"/>
      </w:pPr>
      <w:r>
        <w:t xml:space="preserve">                                                                  │      </w:t>
      </w:r>
      <w:r>
        <w:t xml:space="preserve"> │</w:t>
      </w:r>
    </w:p>
    <w:p w:rsidR="00A865C4" w:rsidRDefault="00A90403">
      <w:pPr>
        <w:pStyle w:val="ConsPlusNonformat0"/>
        <w:jc w:val="both"/>
      </w:pPr>
      <w:r>
        <w:t>Ежемесячная денежная выплата на полноценное питание               │       │</w:t>
      </w:r>
    </w:p>
    <w:p w:rsidR="00A865C4" w:rsidRDefault="00A90403">
      <w:pPr>
        <w:pStyle w:val="ConsPlusNonformat0"/>
        <w:jc w:val="both"/>
      </w:pPr>
      <w:r>
        <w:t xml:space="preserve">                                                                  ├───────┤</w:t>
      </w:r>
    </w:p>
    <w:p w:rsidR="00A865C4" w:rsidRDefault="00A90403">
      <w:pPr>
        <w:pStyle w:val="ConsPlusNonformat0"/>
        <w:jc w:val="both"/>
      </w:pPr>
      <w:r>
        <w:t>1. Назначить пособие                                Единовременная│       │</w:t>
      </w:r>
    </w:p>
    <w:p w:rsidR="00A865C4" w:rsidRDefault="00A90403">
      <w:pPr>
        <w:pStyle w:val="ConsPlusNonformat0"/>
        <w:jc w:val="both"/>
      </w:pPr>
      <w:r>
        <w:t xml:space="preserve">                                                    сумма         │       │</w:t>
      </w:r>
    </w:p>
    <w:p w:rsidR="00A865C4" w:rsidRDefault="00A90403">
      <w:pPr>
        <w:pStyle w:val="ConsPlusNonformat0"/>
        <w:jc w:val="both"/>
      </w:pPr>
      <w:r>
        <w:t xml:space="preserve">                                                                  ├───────┤</w:t>
      </w:r>
    </w:p>
    <w:p w:rsidR="00A865C4" w:rsidRDefault="00A90403">
      <w:pPr>
        <w:pStyle w:val="ConsPlusNonformat0"/>
        <w:jc w:val="both"/>
      </w:pPr>
      <w:r>
        <w:t xml:space="preserve">                                                    Ежемесячная   │       │</w:t>
      </w:r>
    </w:p>
    <w:p w:rsidR="00A865C4" w:rsidRDefault="00A90403">
      <w:pPr>
        <w:pStyle w:val="ConsPlusNonformat0"/>
        <w:jc w:val="both"/>
      </w:pPr>
      <w:r>
        <w:t xml:space="preserve">                            </w:t>
      </w:r>
      <w:r>
        <w:t xml:space="preserve">                        сумма         │       │</w:t>
      </w:r>
    </w:p>
    <w:p w:rsidR="00A865C4" w:rsidRDefault="00A90403">
      <w:pPr>
        <w:pStyle w:val="ConsPlusNonformat0"/>
        <w:jc w:val="both"/>
      </w:pPr>
      <w:r>
        <w:t xml:space="preserve">                                                                  ├───────┤</w:t>
      </w:r>
    </w:p>
    <w:p w:rsidR="00A865C4" w:rsidRDefault="00A90403">
      <w:pPr>
        <w:pStyle w:val="ConsPlusNonformat0"/>
        <w:jc w:val="both"/>
      </w:pPr>
      <w:r>
        <w:t xml:space="preserve">                                                               С  │_______│</w:t>
      </w:r>
    </w:p>
    <w:p w:rsidR="00A865C4" w:rsidRDefault="00A90403">
      <w:pPr>
        <w:pStyle w:val="ConsPlusNonformat0"/>
        <w:jc w:val="both"/>
      </w:pPr>
      <w:r>
        <w:t xml:space="preserve">                                                        </w:t>
      </w:r>
      <w:r>
        <w:t xml:space="preserve">          ├───────┤</w:t>
      </w:r>
    </w:p>
    <w:p w:rsidR="00A865C4" w:rsidRDefault="00A90403">
      <w:pPr>
        <w:pStyle w:val="ConsPlusNonformat0"/>
        <w:jc w:val="both"/>
      </w:pPr>
      <w:r>
        <w:t xml:space="preserve">                                                               По │_______│</w:t>
      </w:r>
    </w:p>
    <w:p w:rsidR="00A865C4" w:rsidRDefault="00A90403">
      <w:pPr>
        <w:pStyle w:val="ConsPlusNonformat0"/>
        <w:jc w:val="both"/>
      </w:pPr>
      <w:r>
        <w:t xml:space="preserve">                                                                  ├───────┤</w:t>
      </w:r>
    </w:p>
    <w:p w:rsidR="00A865C4" w:rsidRDefault="00A90403">
      <w:pPr>
        <w:pStyle w:val="ConsPlusNonformat0"/>
        <w:jc w:val="both"/>
      </w:pPr>
      <w:r>
        <w:t>На какого ребенка или на сколько детей:                           │       │</w:t>
      </w:r>
    </w:p>
    <w:p w:rsidR="00A865C4" w:rsidRDefault="00A90403">
      <w:pPr>
        <w:pStyle w:val="ConsPlusNonformat0"/>
        <w:jc w:val="both"/>
      </w:pPr>
      <w:r>
        <w:t>ФИО                                                               │       │</w:t>
      </w:r>
    </w:p>
    <w:p w:rsidR="00A865C4" w:rsidRDefault="00A90403">
      <w:pPr>
        <w:pStyle w:val="ConsPlusNonformat0"/>
        <w:jc w:val="both"/>
      </w:pPr>
      <w:r>
        <w:t xml:space="preserve">                                                                  └───────┘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>2. Отказать в назначении пособия ______________________________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>3. Прекратить выплату пособия ________</w:t>
      </w:r>
      <w:r>
        <w:t>_________________________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>┌──────────────────────────────────────┐</w:t>
      </w:r>
    </w:p>
    <w:p w:rsidR="00A865C4" w:rsidRDefault="00A90403">
      <w:pPr>
        <w:pStyle w:val="ConsPlusNonformat0"/>
        <w:jc w:val="both"/>
      </w:pPr>
      <w:r>
        <w:t>│Лицевой счет открыт, изменения внесены│</w:t>
      </w:r>
    </w:p>
    <w:p w:rsidR="00A865C4" w:rsidRDefault="00A90403">
      <w:pPr>
        <w:pStyle w:val="ConsPlusNonformat0"/>
        <w:jc w:val="both"/>
      </w:pPr>
      <w:r>
        <w:t>│  дата _____________________________  │</w:t>
      </w:r>
    </w:p>
    <w:p w:rsidR="00A865C4" w:rsidRDefault="00A90403">
      <w:pPr>
        <w:pStyle w:val="ConsPlusNonformat0"/>
        <w:jc w:val="both"/>
      </w:pPr>
      <w:r>
        <w:t>│                                      │</w:t>
      </w:r>
    </w:p>
    <w:p w:rsidR="00A865C4" w:rsidRDefault="00A90403">
      <w:pPr>
        <w:pStyle w:val="ConsPlusNonformat0"/>
        <w:jc w:val="both"/>
      </w:pPr>
      <w:r>
        <w:t>│  подпись __________________________  │</w:t>
      </w:r>
    </w:p>
    <w:p w:rsidR="00A865C4" w:rsidRDefault="00A90403">
      <w:pPr>
        <w:pStyle w:val="ConsPlusNonformat0"/>
        <w:jc w:val="both"/>
      </w:pPr>
      <w:r>
        <w:t>└───────────────────────</w:t>
      </w:r>
      <w:r>
        <w:t>───────────────┘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>НАЧАЛЬНИК ТЕРРИТОРИАЛЬНОГО ОРГАНА</w:t>
      </w:r>
    </w:p>
    <w:p w:rsidR="00A865C4" w:rsidRDefault="00A90403">
      <w:pPr>
        <w:pStyle w:val="ConsPlusNonformat0"/>
        <w:jc w:val="both"/>
      </w:pPr>
      <w:r>
        <w:t>СОЦИАЛЬНОЙ ЗАЩИТЫ НАСЕЛЕНИЯ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>НАЧАЛЬНИК ОТДЕЛА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right"/>
      </w:pPr>
      <w:r>
        <w:t>Начальник отдела</w:t>
      </w:r>
    </w:p>
    <w:p w:rsidR="00A865C4" w:rsidRDefault="00A90403">
      <w:pPr>
        <w:pStyle w:val="ConsPlusNormal0"/>
        <w:jc w:val="right"/>
      </w:pPr>
      <w:r>
        <w:t>социальных пособий</w:t>
      </w:r>
    </w:p>
    <w:p w:rsidR="00A865C4" w:rsidRDefault="00A90403">
      <w:pPr>
        <w:pStyle w:val="ConsPlusNormal0"/>
        <w:jc w:val="right"/>
      </w:pPr>
      <w:r>
        <w:t>Н.В.ВОЙТОВА</w:t>
      </w: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right"/>
        <w:outlineLvl w:val="1"/>
      </w:pPr>
      <w:r>
        <w:t>Приложение N 9</w:t>
      </w:r>
    </w:p>
    <w:p w:rsidR="00A865C4" w:rsidRDefault="00A90403">
      <w:pPr>
        <w:pStyle w:val="ConsPlusNormal0"/>
        <w:jc w:val="right"/>
      </w:pPr>
      <w:r>
        <w:t>к Административному регламенту</w:t>
      </w:r>
    </w:p>
    <w:p w:rsidR="00A865C4" w:rsidRDefault="00A90403">
      <w:pPr>
        <w:pStyle w:val="ConsPlusNormal0"/>
        <w:jc w:val="right"/>
      </w:pPr>
      <w:r>
        <w:t>предоставления государственной услуги</w:t>
      </w:r>
    </w:p>
    <w:p w:rsidR="00A865C4" w:rsidRDefault="00A90403">
      <w:pPr>
        <w:pStyle w:val="ConsPlusNormal0"/>
        <w:jc w:val="right"/>
      </w:pPr>
      <w:r>
        <w:t>"</w:t>
      </w:r>
      <w:r>
        <w:t>Предоставление ежемесячных денежных</w:t>
      </w:r>
    </w:p>
    <w:p w:rsidR="00A865C4" w:rsidRDefault="00A90403">
      <w:pPr>
        <w:pStyle w:val="ConsPlusNormal0"/>
        <w:jc w:val="right"/>
      </w:pPr>
      <w:r>
        <w:t>выплат на полноценное питание</w:t>
      </w:r>
    </w:p>
    <w:p w:rsidR="00A865C4" w:rsidRDefault="00A90403">
      <w:pPr>
        <w:pStyle w:val="ConsPlusNormal0"/>
        <w:jc w:val="right"/>
      </w:pPr>
      <w:r>
        <w:t>беременных женщин из малоимущих семей,</w:t>
      </w:r>
    </w:p>
    <w:p w:rsidR="00A865C4" w:rsidRDefault="00A90403">
      <w:pPr>
        <w:pStyle w:val="ConsPlusNormal0"/>
        <w:jc w:val="right"/>
      </w:pPr>
      <w:r>
        <w:t>кормящих матерей и детей в возрасте</w:t>
      </w:r>
    </w:p>
    <w:p w:rsidR="00A865C4" w:rsidRDefault="00A90403">
      <w:pPr>
        <w:pStyle w:val="ConsPlusNormal0"/>
        <w:jc w:val="right"/>
      </w:pPr>
      <w:r>
        <w:t>до трех лет из малоимущих семей"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center"/>
      </w:pPr>
      <w:r>
        <w:t>Территориальный орган социальной защиты населения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nformat0"/>
        <w:jc w:val="both"/>
      </w:pPr>
      <w:r>
        <w:t>Дата выдачи: _______________</w:t>
      </w:r>
    </w:p>
    <w:p w:rsidR="00A865C4" w:rsidRDefault="00A90403">
      <w:pPr>
        <w:pStyle w:val="ConsPlusNonformat0"/>
        <w:jc w:val="both"/>
      </w:pPr>
      <w:r>
        <w:t>Д</w:t>
      </w:r>
      <w:r>
        <w:t>ата обращения: ____________</w:t>
      </w:r>
    </w:p>
    <w:p w:rsidR="00A865C4" w:rsidRDefault="00A90403">
      <w:pPr>
        <w:pStyle w:val="ConsPlusNonformat0"/>
        <w:jc w:val="both"/>
      </w:pPr>
      <w:r>
        <w:t>N заявления: _______________</w:t>
      </w:r>
    </w:p>
    <w:p w:rsidR="00A865C4" w:rsidRDefault="00A90403">
      <w:pPr>
        <w:pStyle w:val="ConsPlusNonformat0"/>
        <w:jc w:val="both"/>
      </w:pPr>
      <w:r>
        <w:t>N дела: ____________________</w:t>
      </w:r>
    </w:p>
    <w:p w:rsidR="00A865C4" w:rsidRDefault="00A90403">
      <w:pPr>
        <w:pStyle w:val="ConsPlusNonformat0"/>
        <w:jc w:val="both"/>
      </w:pPr>
      <w:r>
        <w:t>Районный коэффициент: ______</w:t>
      </w:r>
    </w:p>
    <w:p w:rsidR="00A865C4" w:rsidRDefault="00A90403">
      <w:pPr>
        <w:pStyle w:val="ConsPlusNonformat0"/>
        <w:jc w:val="both"/>
      </w:pPr>
      <w:r>
        <w:t>Пособие: Ежемесячная денежная выплата на полноценное питание</w:t>
      </w:r>
    </w:p>
    <w:p w:rsidR="00A865C4" w:rsidRDefault="00A90403">
      <w:pPr>
        <w:pStyle w:val="ConsPlusNonformat0"/>
        <w:jc w:val="both"/>
      </w:pPr>
      <w:r>
        <w:t>Протокол N _______ от _____________</w:t>
      </w:r>
    </w:p>
    <w:p w:rsidR="00A865C4" w:rsidRDefault="00A90403">
      <w:pPr>
        <w:pStyle w:val="ConsPlusNonformat0"/>
        <w:jc w:val="both"/>
      </w:pPr>
      <w:r>
        <w:t>Гр. ФИО</w:t>
      </w:r>
    </w:p>
    <w:p w:rsidR="00A865C4" w:rsidRDefault="00A90403">
      <w:pPr>
        <w:pStyle w:val="ConsPlusNonformat0"/>
        <w:jc w:val="both"/>
      </w:pPr>
      <w:r>
        <w:t>Пол ____________</w:t>
      </w:r>
    </w:p>
    <w:p w:rsidR="00A865C4" w:rsidRDefault="00A90403">
      <w:pPr>
        <w:pStyle w:val="ConsPlusNonformat0"/>
        <w:jc w:val="both"/>
      </w:pPr>
      <w:r>
        <w:t>Дата рождения _____</w:t>
      </w:r>
      <w:r>
        <w:t>_________</w:t>
      </w:r>
    </w:p>
    <w:p w:rsidR="00A865C4" w:rsidRDefault="00A90403">
      <w:pPr>
        <w:pStyle w:val="ConsPlusNonformat0"/>
        <w:jc w:val="both"/>
      </w:pPr>
      <w:r>
        <w:t>Паспорт РФ серия: _______ N __________</w:t>
      </w:r>
    </w:p>
    <w:p w:rsidR="00A865C4" w:rsidRDefault="00A90403">
      <w:pPr>
        <w:pStyle w:val="ConsPlusNonformat0"/>
        <w:jc w:val="both"/>
      </w:pPr>
      <w:r>
        <w:t>Адрес: ____________________________________________________________________</w:t>
      </w:r>
    </w:p>
    <w:p w:rsidR="00A865C4" w:rsidRDefault="00A90403">
      <w:pPr>
        <w:pStyle w:val="ConsPlusNonformat0"/>
        <w:jc w:val="both"/>
      </w:pPr>
      <w:r>
        <w:t>Банк: _________________________ Счет ____________________ с _______________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center"/>
      </w:pPr>
      <w:bookmarkStart w:id="21" w:name="P1610"/>
      <w:bookmarkEnd w:id="21"/>
      <w:r>
        <w:t>Список детей,</w:t>
      </w:r>
    </w:p>
    <w:p w:rsidR="00A865C4" w:rsidRDefault="00A90403">
      <w:pPr>
        <w:pStyle w:val="ConsPlusNormal0"/>
        <w:jc w:val="center"/>
      </w:pPr>
      <w:r>
        <w:t>на которых назначено пособие (выплата)</w:t>
      </w:r>
    </w:p>
    <w:p w:rsidR="00A865C4" w:rsidRDefault="00A865C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2"/>
        <w:gridCol w:w="3402"/>
        <w:gridCol w:w="2268"/>
      </w:tblGrid>
      <w:tr w:rsidR="00A865C4">
        <w:tc>
          <w:tcPr>
            <w:tcW w:w="3402" w:type="dxa"/>
          </w:tcPr>
          <w:p w:rsidR="00A865C4" w:rsidRDefault="00A90403">
            <w:pPr>
              <w:pStyle w:val="ConsPlusNormal0"/>
              <w:jc w:val="center"/>
            </w:pPr>
            <w:r>
              <w:t>Ребенок</w:t>
            </w:r>
          </w:p>
        </w:tc>
        <w:tc>
          <w:tcPr>
            <w:tcW w:w="3402" w:type="dxa"/>
          </w:tcPr>
          <w:p w:rsidR="00A865C4" w:rsidRDefault="00A90403">
            <w:pPr>
              <w:pStyle w:val="ConsPlusNormal0"/>
              <w:jc w:val="center"/>
            </w:pPr>
            <w:r>
              <w:t>Удостоверение личности</w:t>
            </w:r>
          </w:p>
        </w:tc>
        <w:tc>
          <w:tcPr>
            <w:tcW w:w="2268" w:type="dxa"/>
          </w:tcPr>
          <w:p w:rsidR="00A865C4" w:rsidRDefault="00A90403">
            <w:pPr>
              <w:pStyle w:val="ConsPlusNormal0"/>
              <w:jc w:val="center"/>
            </w:pPr>
            <w:r>
              <w:t>Дата рождения</w:t>
            </w:r>
          </w:p>
        </w:tc>
      </w:tr>
      <w:tr w:rsidR="00A865C4">
        <w:tc>
          <w:tcPr>
            <w:tcW w:w="3402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3402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268" w:type="dxa"/>
          </w:tcPr>
          <w:p w:rsidR="00A865C4" w:rsidRDefault="00A865C4">
            <w:pPr>
              <w:pStyle w:val="ConsPlusNormal0"/>
            </w:pPr>
          </w:p>
        </w:tc>
      </w:tr>
      <w:tr w:rsidR="00A865C4">
        <w:tc>
          <w:tcPr>
            <w:tcW w:w="3402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3402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2268" w:type="dxa"/>
          </w:tcPr>
          <w:p w:rsidR="00A865C4" w:rsidRDefault="00A865C4">
            <w:pPr>
              <w:pStyle w:val="ConsPlusNormal0"/>
            </w:pPr>
          </w:p>
        </w:tc>
      </w:tr>
    </w:tbl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center"/>
      </w:pPr>
      <w:r>
        <w:t>Назначения</w:t>
      </w:r>
    </w:p>
    <w:p w:rsidR="00A865C4" w:rsidRDefault="00A865C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4535"/>
      </w:tblGrid>
      <w:tr w:rsidR="00A865C4">
        <w:tc>
          <w:tcPr>
            <w:tcW w:w="4535" w:type="dxa"/>
          </w:tcPr>
          <w:p w:rsidR="00A865C4" w:rsidRDefault="00A90403">
            <w:pPr>
              <w:pStyle w:val="ConsPlusNormal0"/>
              <w:jc w:val="center"/>
            </w:pPr>
            <w:r>
              <w:t>Сумма</w:t>
            </w:r>
          </w:p>
        </w:tc>
        <w:tc>
          <w:tcPr>
            <w:tcW w:w="4535" w:type="dxa"/>
          </w:tcPr>
          <w:p w:rsidR="00A865C4" w:rsidRDefault="00A90403">
            <w:pPr>
              <w:pStyle w:val="ConsPlusNormal0"/>
              <w:jc w:val="center"/>
            </w:pPr>
            <w:r>
              <w:t>Период</w:t>
            </w:r>
          </w:p>
        </w:tc>
      </w:tr>
      <w:tr w:rsidR="00A865C4">
        <w:tc>
          <w:tcPr>
            <w:tcW w:w="4535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4535" w:type="dxa"/>
          </w:tcPr>
          <w:p w:rsidR="00A865C4" w:rsidRDefault="00A90403">
            <w:pPr>
              <w:pStyle w:val="ConsPlusNormal0"/>
              <w:jc w:val="center"/>
            </w:pPr>
            <w:r>
              <w:t>с ___________ по ______________</w:t>
            </w:r>
          </w:p>
        </w:tc>
      </w:tr>
    </w:tbl>
    <w:p w:rsidR="00A865C4" w:rsidRDefault="00A865C4">
      <w:pPr>
        <w:pStyle w:val="ConsPlusNormal0"/>
        <w:jc w:val="both"/>
      </w:pPr>
    </w:p>
    <w:p w:rsidR="00A865C4" w:rsidRDefault="00A90403">
      <w:pPr>
        <w:pStyle w:val="ConsPlusNonformat0"/>
        <w:jc w:val="both"/>
      </w:pPr>
      <w:r>
        <w:t>Семья в составе:</w:t>
      </w:r>
    </w:p>
    <w:p w:rsidR="00A865C4" w:rsidRDefault="00A90403">
      <w:pPr>
        <w:pStyle w:val="ConsPlusNonformat0"/>
        <w:jc w:val="both"/>
      </w:pPr>
      <w:r>
        <w:t>N п/п   ФИО   Дата рождения   Статус в семье    Назнач    Учит.     Учит. в</w:t>
      </w:r>
    </w:p>
    <w:p w:rsidR="00A865C4" w:rsidRDefault="00A90403">
      <w:pPr>
        <w:pStyle w:val="ConsPlusNonformat0"/>
        <w:jc w:val="both"/>
      </w:pPr>
      <w:r>
        <w:t xml:space="preserve">                                                МСП       доходы    расч.</w:t>
      </w:r>
    </w:p>
    <w:p w:rsidR="00A865C4" w:rsidRDefault="00A90403">
      <w:pPr>
        <w:pStyle w:val="ConsPlusNonformat0"/>
        <w:jc w:val="both"/>
      </w:pPr>
      <w:r>
        <w:t>1</w:t>
      </w:r>
    </w:p>
    <w:p w:rsidR="00A865C4" w:rsidRDefault="00A90403">
      <w:pPr>
        <w:pStyle w:val="ConsPlusNonformat0"/>
        <w:jc w:val="both"/>
      </w:pPr>
      <w:r>
        <w:t>2</w:t>
      </w:r>
    </w:p>
    <w:p w:rsidR="00A865C4" w:rsidRDefault="00A90403">
      <w:pPr>
        <w:pStyle w:val="ConsPlusNonformat0"/>
        <w:jc w:val="both"/>
      </w:pPr>
      <w:r>
        <w:t>3</w:t>
      </w:r>
    </w:p>
    <w:p w:rsidR="00A865C4" w:rsidRDefault="00A90403">
      <w:pPr>
        <w:pStyle w:val="ConsPlusNonformat0"/>
        <w:jc w:val="both"/>
      </w:pPr>
      <w:r>
        <w:t>4</w:t>
      </w:r>
    </w:p>
    <w:p w:rsidR="00A865C4" w:rsidRDefault="00A90403">
      <w:pPr>
        <w:pStyle w:val="ConsPlusNonformat0"/>
        <w:jc w:val="both"/>
      </w:pPr>
      <w:r>
        <w:t>5</w:t>
      </w:r>
    </w:p>
    <w:p w:rsidR="00A865C4" w:rsidRDefault="00A90403">
      <w:pPr>
        <w:pStyle w:val="ConsPlusNonformat0"/>
        <w:jc w:val="both"/>
      </w:pPr>
      <w:r>
        <w:t>6</w:t>
      </w:r>
    </w:p>
    <w:p w:rsidR="00A865C4" w:rsidRDefault="00A90403">
      <w:pPr>
        <w:pStyle w:val="ConsPlusNonformat0"/>
        <w:jc w:val="both"/>
      </w:pPr>
      <w:r>
        <w:t>7</w:t>
      </w:r>
    </w:p>
    <w:p w:rsidR="00A865C4" w:rsidRDefault="00A90403">
      <w:pPr>
        <w:pStyle w:val="ConsPlusNonformat0"/>
        <w:jc w:val="both"/>
      </w:pPr>
      <w:r>
        <w:t>8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>Доходы семьи за период</w:t>
      </w:r>
    </w:p>
    <w:p w:rsidR="00A865C4" w:rsidRDefault="00A90403">
      <w:pPr>
        <w:pStyle w:val="ConsPlusNonformat0"/>
        <w:jc w:val="both"/>
      </w:pPr>
      <w:r>
        <w:t>________________________          _________________________________________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>ИТОГО:</w:t>
      </w:r>
    </w:p>
    <w:p w:rsidR="00A865C4" w:rsidRDefault="00A90403">
      <w:pPr>
        <w:pStyle w:val="ConsPlusNonformat0"/>
        <w:jc w:val="both"/>
      </w:pPr>
      <w:r>
        <w:t>Среднедушевой доход семьи:</w:t>
      </w:r>
    </w:p>
    <w:p w:rsidR="00A865C4" w:rsidRDefault="00A90403">
      <w:pPr>
        <w:pStyle w:val="ConsPlusNonformat0"/>
        <w:jc w:val="both"/>
      </w:pPr>
      <w:r>
        <w:t>Прожиточный минимум на ________________: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>НАЧАЛЬНИК ОТДЕЛА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right"/>
      </w:pPr>
      <w:r>
        <w:t>Начальник отдела</w:t>
      </w:r>
    </w:p>
    <w:p w:rsidR="00A865C4" w:rsidRDefault="00A90403">
      <w:pPr>
        <w:pStyle w:val="ConsPlusNormal0"/>
        <w:jc w:val="right"/>
      </w:pPr>
      <w:r>
        <w:t>социальных пособий</w:t>
      </w:r>
    </w:p>
    <w:p w:rsidR="00A865C4" w:rsidRDefault="00A90403">
      <w:pPr>
        <w:pStyle w:val="ConsPlusNormal0"/>
        <w:jc w:val="right"/>
      </w:pPr>
      <w:r>
        <w:t>Н.В.ВОЙТОВА</w:t>
      </w: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right"/>
        <w:outlineLvl w:val="1"/>
      </w:pPr>
      <w:r>
        <w:t>Приложение N 10</w:t>
      </w:r>
    </w:p>
    <w:p w:rsidR="00A865C4" w:rsidRDefault="00A90403">
      <w:pPr>
        <w:pStyle w:val="ConsPlusNormal0"/>
        <w:jc w:val="right"/>
      </w:pPr>
      <w:r>
        <w:t>к Административному регламенту</w:t>
      </w:r>
    </w:p>
    <w:p w:rsidR="00A865C4" w:rsidRDefault="00A90403">
      <w:pPr>
        <w:pStyle w:val="ConsPlusNormal0"/>
        <w:jc w:val="right"/>
      </w:pPr>
      <w:r>
        <w:t>предоставления государственной услуги</w:t>
      </w:r>
    </w:p>
    <w:p w:rsidR="00A865C4" w:rsidRDefault="00A90403">
      <w:pPr>
        <w:pStyle w:val="ConsPlusNormal0"/>
        <w:jc w:val="right"/>
      </w:pPr>
      <w:r>
        <w:t>"Предоставление ежемесячных денежных</w:t>
      </w:r>
    </w:p>
    <w:p w:rsidR="00A865C4" w:rsidRDefault="00A90403">
      <w:pPr>
        <w:pStyle w:val="ConsPlusNormal0"/>
        <w:jc w:val="right"/>
      </w:pPr>
      <w:r>
        <w:t>выплат на полноценное</w:t>
      </w:r>
      <w:r>
        <w:t xml:space="preserve"> питание</w:t>
      </w:r>
    </w:p>
    <w:p w:rsidR="00A865C4" w:rsidRDefault="00A90403">
      <w:pPr>
        <w:pStyle w:val="ConsPlusNormal0"/>
        <w:jc w:val="right"/>
      </w:pPr>
      <w:r>
        <w:t>беременных женщин из малоимущих семей,</w:t>
      </w:r>
    </w:p>
    <w:p w:rsidR="00A865C4" w:rsidRDefault="00A90403">
      <w:pPr>
        <w:pStyle w:val="ConsPlusNormal0"/>
        <w:jc w:val="right"/>
      </w:pPr>
      <w:r>
        <w:t>кормящих матерей и детей в возрасте</w:t>
      </w:r>
    </w:p>
    <w:p w:rsidR="00A865C4" w:rsidRDefault="00A90403">
      <w:pPr>
        <w:pStyle w:val="ConsPlusNormal0"/>
        <w:jc w:val="right"/>
      </w:pPr>
      <w:r>
        <w:t>до трех лет из малоимущих семей"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center"/>
      </w:pPr>
      <w:bookmarkStart w:id="22" w:name="P1668"/>
      <w:bookmarkEnd w:id="22"/>
      <w:r>
        <w:t>Образец</w:t>
      </w:r>
    </w:p>
    <w:p w:rsidR="00A865C4" w:rsidRDefault="00A90403">
      <w:pPr>
        <w:pStyle w:val="ConsPlusNormal0"/>
        <w:jc w:val="center"/>
      </w:pPr>
      <w:r>
        <w:t>заполнения журнала приема заявлений в электронном виде</w:t>
      </w:r>
    </w:p>
    <w:p w:rsidR="00A865C4" w:rsidRDefault="00A865C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1417"/>
        <w:gridCol w:w="1984"/>
        <w:gridCol w:w="1984"/>
        <w:gridCol w:w="1587"/>
        <w:gridCol w:w="1530"/>
      </w:tblGrid>
      <w:tr w:rsidR="00A865C4">
        <w:tc>
          <w:tcPr>
            <w:tcW w:w="566" w:type="dxa"/>
          </w:tcPr>
          <w:p w:rsidR="00A865C4" w:rsidRDefault="00A90403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1417" w:type="dxa"/>
          </w:tcPr>
          <w:p w:rsidR="00A865C4" w:rsidRDefault="00A90403">
            <w:pPr>
              <w:pStyle w:val="ConsPlusNormal0"/>
              <w:jc w:val="center"/>
            </w:pPr>
            <w:r>
              <w:t>Дата обращения</w:t>
            </w:r>
          </w:p>
        </w:tc>
        <w:tc>
          <w:tcPr>
            <w:tcW w:w="1984" w:type="dxa"/>
          </w:tcPr>
          <w:p w:rsidR="00A865C4" w:rsidRDefault="00A90403">
            <w:pPr>
              <w:pStyle w:val="ConsPlusNormal0"/>
              <w:jc w:val="center"/>
            </w:pPr>
            <w:r>
              <w:t>ФИО заявителя</w:t>
            </w:r>
          </w:p>
        </w:tc>
        <w:tc>
          <w:tcPr>
            <w:tcW w:w="1984" w:type="dxa"/>
          </w:tcPr>
          <w:p w:rsidR="00A865C4" w:rsidRDefault="00A90403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1587" w:type="dxa"/>
          </w:tcPr>
          <w:p w:rsidR="00A865C4" w:rsidRDefault="00A90403">
            <w:pPr>
              <w:pStyle w:val="ConsPlusNormal0"/>
              <w:jc w:val="center"/>
            </w:pPr>
            <w:r>
              <w:t>Результат приема</w:t>
            </w:r>
          </w:p>
        </w:tc>
        <w:tc>
          <w:tcPr>
            <w:tcW w:w="1530" w:type="dxa"/>
          </w:tcPr>
          <w:p w:rsidR="00A865C4" w:rsidRDefault="00A90403">
            <w:pPr>
              <w:pStyle w:val="ConsPlusNormal0"/>
              <w:jc w:val="center"/>
            </w:pPr>
            <w:r>
              <w:t>Роспись специалиста</w:t>
            </w:r>
          </w:p>
        </w:tc>
      </w:tr>
      <w:tr w:rsidR="00A865C4">
        <w:tc>
          <w:tcPr>
            <w:tcW w:w="566" w:type="dxa"/>
          </w:tcPr>
          <w:p w:rsidR="00A865C4" w:rsidRDefault="00A9040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A865C4" w:rsidRDefault="00A9040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A865C4" w:rsidRDefault="00A9040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A865C4" w:rsidRDefault="00A9040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A865C4" w:rsidRDefault="00A9040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30" w:type="dxa"/>
          </w:tcPr>
          <w:p w:rsidR="00A865C4" w:rsidRDefault="00A90403">
            <w:pPr>
              <w:pStyle w:val="ConsPlusNormal0"/>
              <w:jc w:val="center"/>
            </w:pPr>
            <w:r>
              <w:t>6</w:t>
            </w:r>
          </w:p>
        </w:tc>
      </w:tr>
      <w:tr w:rsidR="00A865C4">
        <w:tc>
          <w:tcPr>
            <w:tcW w:w="566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417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98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984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587" w:type="dxa"/>
          </w:tcPr>
          <w:p w:rsidR="00A865C4" w:rsidRDefault="00A865C4">
            <w:pPr>
              <w:pStyle w:val="ConsPlusNormal0"/>
            </w:pPr>
          </w:p>
        </w:tc>
        <w:tc>
          <w:tcPr>
            <w:tcW w:w="1530" w:type="dxa"/>
          </w:tcPr>
          <w:p w:rsidR="00A865C4" w:rsidRDefault="00A865C4">
            <w:pPr>
              <w:pStyle w:val="ConsPlusNormal0"/>
            </w:pPr>
          </w:p>
        </w:tc>
      </w:tr>
    </w:tbl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right"/>
      </w:pPr>
      <w:r>
        <w:t>Начальник отдела</w:t>
      </w:r>
    </w:p>
    <w:p w:rsidR="00A865C4" w:rsidRDefault="00A90403">
      <w:pPr>
        <w:pStyle w:val="ConsPlusNormal0"/>
        <w:jc w:val="right"/>
      </w:pPr>
      <w:r>
        <w:t>социальных пособий</w:t>
      </w:r>
    </w:p>
    <w:p w:rsidR="00A865C4" w:rsidRDefault="00A90403">
      <w:pPr>
        <w:pStyle w:val="ConsPlusNormal0"/>
        <w:jc w:val="right"/>
      </w:pPr>
      <w:r>
        <w:t>Н.В.ВОЙТОВА</w:t>
      </w: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right"/>
        <w:outlineLvl w:val="1"/>
      </w:pPr>
      <w:r>
        <w:t>Приложение N 11</w:t>
      </w:r>
    </w:p>
    <w:p w:rsidR="00A865C4" w:rsidRDefault="00A90403">
      <w:pPr>
        <w:pStyle w:val="ConsPlusNormal0"/>
        <w:jc w:val="right"/>
      </w:pPr>
      <w:r>
        <w:t>к Административному регламенту</w:t>
      </w:r>
    </w:p>
    <w:p w:rsidR="00A865C4" w:rsidRDefault="00A90403">
      <w:pPr>
        <w:pStyle w:val="ConsPlusNormal0"/>
        <w:jc w:val="right"/>
      </w:pPr>
      <w:r>
        <w:t>предоставления государственной услуги</w:t>
      </w:r>
    </w:p>
    <w:p w:rsidR="00A865C4" w:rsidRDefault="00A90403">
      <w:pPr>
        <w:pStyle w:val="ConsPlusNormal0"/>
        <w:jc w:val="right"/>
      </w:pPr>
      <w:r>
        <w:t>"Предоставление ежемесячных денежных</w:t>
      </w:r>
    </w:p>
    <w:p w:rsidR="00A865C4" w:rsidRDefault="00A90403">
      <w:pPr>
        <w:pStyle w:val="ConsPlusNormal0"/>
        <w:jc w:val="right"/>
      </w:pPr>
      <w:r>
        <w:t>выплат на полноценное питание</w:t>
      </w:r>
    </w:p>
    <w:p w:rsidR="00A865C4" w:rsidRDefault="00A90403">
      <w:pPr>
        <w:pStyle w:val="ConsPlusNormal0"/>
        <w:jc w:val="right"/>
      </w:pPr>
      <w:r>
        <w:t>беременных женщин из малоимущих семей,</w:t>
      </w:r>
    </w:p>
    <w:p w:rsidR="00A865C4" w:rsidRDefault="00A90403">
      <w:pPr>
        <w:pStyle w:val="ConsPlusNormal0"/>
        <w:jc w:val="right"/>
      </w:pPr>
      <w:r>
        <w:t>кормящих матерей и детей в возрасте</w:t>
      </w:r>
    </w:p>
    <w:p w:rsidR="00A865C4" w:rsidRDefault="00A90403">
      <w:pPr>
        <w:pStyle w:val="ConsPlusNormal0"/>
        <w:jc w:val="right"/>
      </w:pPr>
      <w:r>
        <w:t>до трех лет из малоимущих семей"</w:t>
      </w:r>
    </w:p>
    <w:p w:rsidR="00A865C4" w:rsidRDefault="00A865C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A865C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5C4" w:rsidRDefault="00A865C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5C4" w:rsidRDefault="00A865C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65C4" w:rsidRDefault="00A9040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865C4" w:rsidRDefault="00A9040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134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A865C4" w:rsidRDefault="00A90403">
            <w:pPr>
              <w:pStyle w:val="ConsPlusNormal0"/>
              <w:jc w:val="center"/>
            </w:pPr>
            <w:r>
              <w:rPr>
                <w:color w:val="392C69"/>
              </w:rPr>
              <w:t>от 02.10.202</w:t>
            </w:r>
            <w:r>
              <w:rPr>
                <w:color w:val="392C69"/>
              </w:rPr>
              <w:t>4 N 22)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5C4" w:rsidRDefault="00A865C4">
            <w:pPr>
              <w:pStyle w:val="ConsPlusNormal0"/>
            </w:pPr>
          </w:p>
        </w:tc>
      </w:tr>
    </w:tbl>
    <w:p w:rsidR="00A865C4" w:rsidRDefault="00A865C4">
      <w:pPr>
        <w:pStyle w:val="ConsPlusNormal0"/>
        <w:jc w:val="both"/>
      </w:pPr>
    </w:p>
    <w:p w:rsidR="00A865C4" w:rsidRDefault="00A90403">
      <w:pPr>
        <w:pStyle w:val="ConsPlusNormal0"/>
        <w:jc w:val="center"/>
      </w:pPr>
      <w:bookmarkStart w:id="23" w:name="P1710"/>
      <w:bookmarkEnd w:id="23"/>
      <w:r>
        <w:t>ЗАЯВЛЕНИЕ</w:t>
      </w:r>
    </w:p>
    <w:p w:rsidR="00A865C4" w:rsidRDefault="00A90403">
      <w:pPr>
        <w:pStyle w:val="ConsPlusNormal0"/>
        <w:jc w:val="center"/>
      </w:pPr>
      <w:r>
        <w:t>об изменении способа доставки ежемесячной денежной выплаты</w:t>
      </w:r>
    </w:p>
    <w:p w:rsidR="00A865C4" w:rsidRDefault="00A90403">
      <w:pPr>
        <w:pStyle w:val="ConsPlusNormal0"/>
        <w:jc w:val="center"/>
      </w:pPr>
      <w:r>
        <w:t>на полноценное питание беременных женщин из малоимущих</w:t>
      </w:r>
    </w:p>
    <w:p w:rsidR="00A865C4" w:rsidRDefault="00A90403">
      <w:pPr>
        <w:pStyle w:val="ConsPlusNormal0"/>
        <w:jc w:val="center"/>
      </w:pPr>
      <w:r>
        <w:t>семей, кормящих матерей и детей в возрасте до трех лет</w:t>
      </w:r>
    </w:p>
    <w:p w:rsidR="00A865C4" w:rsidRDefault="00A90403">
      <w:pPr>
        <w:pStyle w:val="ConsPlusNormal0"/>
        <w:jc w:val="center"/>
      </w:pPr>
      <w:r>
        <w:t>из малоимущих семей</w:t>
      </w:r>
    </w:p>
    <w:p w:rsidR="00A865C4" w:rsidRDefault="00A865C4">
      <w:pPr>
        <w:pStyle w:val="ConsPlusNormal0"/>
        <w:jc w:val="both"/>
      </w:pPr>
    </w:p>
    <w:p w:rsidR="00A865C4" w:rsidRDefault="00A90403">
      <w:pPr>
        <w:pStyle w:val="ConsPlusNonformat0"/>
        <w:jc w:val="both"/>
      </w:pPr>
      <w:r>
        <w:t xml:space="preserve">                                          В _______________________________</w:t>
      </w:r>
    </w:p>
    <w:p w:rsidR="00A865C4" w:rsidRDefault="00A90403">
      <w:pPr>
        <w:pStyle w:val="ConsPlusNonformat0"/>
        <w:jc w:val="both"/>
      </w:pPr>
      <w:r>
        <w:t xml:space="preserve">                                            (наименование органа социальной</w:t>
      </w:r>
    </w:p>
    <w:p w:rsidR="00A865C4" w:rsidRDefault="00A90403">
      <w:pPr>
        <w:pStyle w:val="ConsPlusNonformat0"/>
        <w:jc w:val="both"/>
      </w:pPr>
      <w:r>
        <w:t xml:space="preserve">                                                   защиты населения)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 xml:space="preserve">    От ____________________________________________________________________</w:t>
      </w:r>
    </w:p>
    <w:p w:rsidR="00A865C4" w:rsidRDefault="00A90403">
      <w:pPr>
        <w:pStyle w:val="ConsPlusNonformat0"/>
        <w:jc w:val="both"/>
      </w:pPr>
      <w:r>
        <w:t xml:space="preserve">                              (фамилия, имя, отчество)</w:t>
      </w:r>
    </w:p>
    <w:p w:rsidR="00A865C4" w:rsidRDefault="00A90403">
      <w:pPr>
        <w:pStyle w:val="ConsPlusNonformat0"/>
        <w:jc w:val="both"/>
      </w:pPr>
      <w:r>
        <w:t xml:space="preserve">    Документ, удостоверяющий личность _____________________________________</w:t>
      </w:r>
    </w:p>
    <w:p w:rsidR="00A865C4" w:rsidRDefault="00A90403">
      <w:pPr>
        <w:pStyle w:val="ConsPlusNonformat0"/>
        <w:jc w:val="both"/>
      </w:pPr>
      <w:r>
        <w:t xml:space="preserve">                                                 </w:t>
      </w:r>
      <w:r>
        <w:t>(наименование,</w:t>
      </w:r>
    </w:p>
    <w:p w:rsidR="00A865C4" w:rsidRDefault="00A90403">
      <w:pPr>
        <w:pStyle w:val="ConsPlusNonformat0"/>
        <w:jc w:val="both"/>
      </w:pPr>
      <w:r>
        <w:t>___________________________________________________________________________</w:t>
      </w:r>
    </w:p>
    <w:p w:rsidR="00A865C4" w:rsidRDefault="00A90403">
      <w:pPr>
        <w:pStyle w:val="ConsPlusNonformat0"/>
        <w:jc w:val="both"/>
      </w:pPr>
      <w:r>
        <w:t xml:space="preserve">         номер и серия документа, кем и когда выдан, дата выдачи)</w:t>
      </w:r>
    </w:p>
    <w:p w:rsidR="00A865C4" w:rsidRDefault="00A90403">
      <w:pPr>
        <w:pStyle w:val="ConsPlusNonformat0"/>
        <w:jc w:val="both"/>
      </w:pPr>
      <w:r>
        <w:t xml:space="preserve">    Адрес регистрации _____________________________________________________</w:t>
      </w:r>
    </w:p>
    <w:p w:rsidR="00A865C4" w:rsidRDefault="00A90403">
      <w:pPr>
        <w:pStyle w:val="ConsPlusNonformat0"/>
        <w:jc w:val="both"/>
      </w:pPr>
      <w:r>
        <w:t xml:space="preserve">    Адрес фактического </w:t>
      </w:r>
      <w:r>
        <w:t>проживания _________________________________________</w:t>
      </w:r>
    </w:p>
    <w:p w:rsidR="00A865C4" w:rsidRDefault="00A90403">
      <w:pPr>
        <w:pStyle w:val="ConsPlusNonformat0"/>
        <w:jc w:val="both"/>
      </w:pPr>
      <w:r>
        <w:t xml:space="preserve">    Телефон ________________________, адрес эл. почты _____________________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 xml:space="preserve">    Прошу ежемесячную денежную выплату выплачивать через:</w:t>
      </w:r>
    </w:p>
    <w:p w:rsidR="00A865C4" w:rsidRDefault="00A90403">
      <w:pPr>
        <w:pStyle w:val="ConsPlusNonformat0"/>
        <w:jc w:val="both"/>
      </w:pPr>
      <w:r>
        <w:t>┌─┐</w:t>
      </w:r>
    </w:p>
    <w:p w:rsidR="00A865C4" w:rsidRDefault="00A90403">
      <w:pPr>
        <w:pStyle w:val="ConsPlusNonformat0"/>
        <w:jc w:val="both"/>
      </w:pPr>
      <w:r>
        <w:t>└─┘ кредитную организацию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 xml:space="preserve">    наименование кредитной организаци</w:t>
      </w:r>
      <w:r>
        <w:t>и ____________________________________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 xml:space="preserve">    БИК кредитной организации          ____________________________________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 xml:space="preserve">    номер счета заявителя              ____________________________________</w:t>
      </w:r>
    </w:p>
    <w:p w:rsidR="00A865C4" w:rsidRDefault="00A90403">
      <w:pPr>
        <w:pStyle w:val="ConsPlusNonformat0"/>
        <w:jc w:val="both"/>
      </w:pPr>
      <w:r>
        <w:t>┌─┐</w:t>
      </w:r>
    </w:p>
    <w:p w:rsidR="00A865C4" w:rsidRDefault="00A90403">
      <w:pPr>
        <w:pStyle w:val="ConsPlusNonformat0"/>
        <w:jc w:val="both"/>
      </w:pPr>
      <w:r>
        <w:t>└─┘ почтовое отделение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 xml:space="preserve">    адрес получателя                   ____________________________________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 xml:space="preserve">    Адрес доставки совпадает                    да/нет</w:t>
      </w:r>
    </w:p>
    <w:p w:rsidR="00A865C4" w:rsidRDefault="00A90403">
      <w:pPr>
        <w:pStyle w:val="ConsPlusNonformat0"/>
        <w:jc w:val="both"/>
      </w:pPr>
      <w:r>
        <w:t xml:space="preserve">    с адресом проживания               (нужное подчеркнуть)</w:t>
      </w:r>
    </w:p>
    <w:p w:rsidR="00A865C4" w:rsidRDefault="00A865C4">
      <w:pPr>
        <w:pStyle w:val="ConsPlusNonformat0"/>
        <w:jc w:val="both"/>
      </w:pPr>
    </w:p>
    <w:p w:rsidR="00A865C4" w:rsidRDefault="00A90403">
      <w:pPr>
        <w:pStyle w:val="ConsPlusNonformat0"/>
        <w:jc w:val="both"/>
      </w:pPr>
      <w:r>
        <w:t xml:space="preserve">    Дата "__"</w:t>
      </w:r>
      <w:r>
        <w:t xml:space="preserve"> ________ 20 __ г.                      Подпись ____________</w:t>
      </w: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jc w:val="both"/>
      </w:pPr>
    </w:p>
    <w:p w:rsidR="00A865C4" w:rsidRDefault="00A865C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865C4" w:rsidSect="00A865C4">
      <w:headerReference w:type="default" r:id="rId135"/>
      <w:footerReference w:type="default" r:id="rId136"/>
      <w:headerReference w:type="first" r:id="rId137"/>
      <w:footerReference w:type="first" r:id="rId13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403" w:rsidRDefault="00A90403" w:rsidP="00A865C4">
      <w:r>
        <w:separator/>
      </w:r>
    </w:p>
  </w:endnote>
  <w:endnote w:type="continuationSeparator" w:id="1">
    <w:p w:rsidR="00A90403" w:rsidRDefault="00A90403" w:rsidP="00A865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5C4" w:rsidRDefault="00A865C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A865C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865C4" w:rsidRDefault="00A9040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65C4" w:rsidRDefault="00A865C4">
          <w:pPr>
            <w:pStyle w:val="ConsPlusNormal0"/>
            <w:jc w:val="center"/>
          </w:pPr>
          <w:hyperlink r:id="rId1">
            <w:r w:rsidR="00A9040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65C4" w:rsidRDefault="00A9040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A865C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A865C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865C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A865C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A865C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865C4">
            <w:fldChar w:fldCharType="end"/>
          </w:r>
        </w:p>
      </w:tc>
    </w:tr>
  </w:tbl>
  <w:p w:rsidR="00A865C4" w:rsidRDefault="00A90403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5C4" w:rsidRDefault="00A865C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A865C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865C4" w:rsidRDefault="00A9040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65C4" w:rsidRDefault="00A865C4">
          <w:pPr>
            <w:pStyle w:val="ConsPlusNormal0"/>
            <w:jc w:val="center"/>
          </w:pPr>
          <w:hyperlink r:id="rId1">
            <w:r w:rsidR="00A9040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65C4" w:rsidRDefault="00A9040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A865C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A865C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865C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A865C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A865C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865C4">
            <w:fldChar w:fldCharType="end"/>
          </w:r>
        </w:p>
      </w:tc>
    </w:tr>
  </w:tbl>
  <w:p w:rsidR="00A865C4" w:rsidRDefault="00A9040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5C4" w:rsidRDefault="00A865C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A865C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865C4" w:rsidRDefault="00A9040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65C4" w:rsidRDefault="00A865C4">
          <w:pPr>
            <w:pStyle w:val="ConsPlusNormal0"/>
            <w:jc w:val="center"/>
          </w:pPr>
          <w:hyperlink r:id="rId1">
            <w:r w:rsidR="00A9040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65C4" w:rsidRDefault="00A9040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A865C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A865C4">
            <w:fldChar w:fldCharType="separate"/>
          </w:r>
          <w:r w:rsidR="005B20E2">
            <w:rPr>
              <w:rFonts w:ascii="Tahoma" w:hAnsi="Tahoma" w:cs="Tahoma"/>
              <w:noProof/>
            </w:rPr>
            <w:t>2</w:t>
          </w:r>
          <w:r w:rsidR="00A865C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A865C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A865C4">
            <w:fldChar w:fldCharType="separate"/>
          </w:r>
          <w:r w:rsidR="005B20E2">
            <w:rPr>
              <w:rFonts w:ascii="Tahoma" w:hAnsi="Tahoma" w:cs="Tahoma"/>
              <w:noProof/>
            </w:rPr>
            <w:t>2</w:t>
          </w:r>
          <w:r w:rsidR="00A865C4">
            <w:fldChar w:fldCharType="end"/>
          </w:r>
        </w:p>
      </w:tc>
    </w:tr>
  </w:tbl>
  <w:p w:rsidR="00A865C4" w:rsidRDefault="00A90403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5C4" w:rsidRDefault="00A865C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A865C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865C4" w:rsidRDefault="00A9040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 xml:space="preserve"> правовая поддержка</w:t>
          </w:r>
        </w:p>
      </w:tc>
      <w:tc>
        <w:tcPr>
          <w:tcW w:w="1700" w:type="pct"/>
          <w:vAlign w:val="center"/>
        </w:tcPr>
        <w:p w:rsidR="00A865C4" w:rsidRDefault="00A865C4">
          <w:pPr>
            <w:pStyle w:val="ConsPlusNormal0"/>
            <w:jc w:val="center"/>
          </w:pPr>
          <w:hyperlink r:id="rId1">
            <w:r w:rsidR="00A9040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65C4" w:rsidRDefault="00A9040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A865C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A865C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865C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A865C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A865C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865C4">
            <w:fldChar w:fldCharType="end"/>
          </w:r>
        </w:p>
      </w:tc>
    </w:tr>
  </w:tbl>
  <w:p w:rsidR="00A865C4" w:rsidRDefault="00A90403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5C4" w:rsidRDefault="00A865C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A865C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865C4" w:rsidRDefault="00A9040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65C4" w:rsidRDefault="00A865C4">
          <w:pPr>
            <w:pStyle w:val="ConsPlusNormal0"/>
            <w:jc w:val="center"/>
          </w:pPr>
          <w:hyperlink r:id="rId1">
            <w:r w:rsidR="00A9040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65C4" w:rsidRDefault="00A9040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A865C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A865C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865C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A865C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A865C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865C4">
            <w:fldChar w:fldCharType="end"/>
          </w:r>
        </w:p>
      </w:tc>
    </w:tr>
  </w:tbl>
  <w:p w:rsidR="00A865C4" w:rsidRDefault="00A90403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5C4" w:rsidRDefault="00A865C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A865C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865C4" w:rsidRDefault="00A9040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65C4" w:rsidRDefault="00A865C4">
          <w:pPr>
            <w:pStyle w:val="ConsPlusNormal0"/>
            <w:jc w:val="center"/>
          </w:pPr>
          <w:hyperlink r:id="rId1">
            <w:r w:rsidR="00A9040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65C4" w:rsidRDefault="00A9040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A865C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A865C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865C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A865C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A865C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865C4">
            <w:fldChar w:fldCharType="end"/>
          </w:r>
        </w:p>
      </w:tc>
    </w:tr>
  </w:tbl>
  <w:p w:rsidR="00A865C4" w:rsidRDefault="00A90403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5C4" w:rsidRDefault="00A865C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A865C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865C4" w:rsidRDefault="00A9040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65C4" w:rsidRDefault="00A865C4">
          <w:pPr>
            <w:pStyle w:val="ConsPlusNormal0"/>
            <w:jc w:val="center"/>
          </w:pPr>
          <w:hyperlink r:id="rId1">
            <w:r w:rsidR="00A9040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65C4" w:rsidRDefault="00A9040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A865C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A865C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865C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A865C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A865C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865C4">
            <w:fldChar w:fldCharType="end"/>
          </w:r>
        </w:p>
      </w:tc>
    </w:tr>
  </w:tbl>
  <w:p w:rsidR="00A865C4" w:rsidRDefault="00A90403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5C4" w:rsidRDefault="00A865C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A865C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865C4" w:rsidRDefault="00A9040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65C4" w:rsidRDefault="00A865C4">
          <w:pPr>
            <w:pStyle w:val="ConsPlusNormal0"/>
            <w:jc w:val="center"/>
          </w:pPr>
          <w:hyperlink r:id="rId1">
            <w:r w:rsidR="00A9040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65C4" w:rsidRDefault="00A9040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A865C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A865C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865C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A865C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A865C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865C4">
            <w:fldChar w:fldCharType="end"/>
          </w:r>
        </w:p>
      </w:tc>
    </w:tr>
  </w:tbl>
  <w:p w:rsidR="00A865C4" w:rsidRDefault="00A90403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5C4" w:rsidRDefault="00A865C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A865C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865C4" w:rsidRDefault="00A9040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65C4" w:rsidRDefault="00A865C4">
          <w:pPr>
            <w:pStyle w:val="ConsPlusNormal0"/>
            <w:jc w:val="center"/>
          </w:pPr>
          <w:hyperlink r:id="rId1">
            <w:r w:rsidR="00A9040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65C4" w:rsidRDefault="00A9040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A865C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A865C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865C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A865C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A865C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865C4">
            <w:fldChar w:fldCharType="end"/>
          </w:r>
        </w:p>
      </w:tc>
    </w:tr>
  </w:tbl>
  <w:p w:rsidR="00A865C4" w:rsidRDefault="00A90403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5C4" w:rsidRDefault="00A865C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A865C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865C4" w:rsidRDefault="00A9040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65C4" w:rsidRDefault="00A865C4">
          <w:pPr>
            <w:pStyle w:val="ConsPlusNormal0"/>
            <w:jc w:val="center"/>
          </w:pPr>
          <w:hyperlink r:id="rId1">
            <w:r w:rsidR="00A9040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65C4" w:rsidRDefault="00A9040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A865C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A865C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865C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A865C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A865C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A865C4">
            <w:fldChar w:fldCharType="end"/>
          </w:r>
        </w:p>
      </w:tc>
    </w:tr>
  </w:tbl>
  <w:p w:rsidR="00A865C4" w:rsidRDefault="00A9040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403" w:rsidRDefault="00A90403" w:rsidP="00A865C4">
      <w:r>
        <w:separator/>
      </w:r>
    </w:p>
  </w:footnote>
  <w:footnote w:type="continuationSeparator" w:id="1">
    <w:p w:rsidR="00A90403" w:rsidRDefault="00A90403" w:rsidP="00A865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A865C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865C4" w:rsidRDefault="00A9040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28.08.</w:t>
          </w:r>
          <w:r>
            <w:rPr>
              <w:rFonts w:ascii="Tahoma" w:hAnsi="Tahoma" w:cs="Tahoma"/>
              <w:sz w:val="16"/>
              <w:szCs w:val="16"/>
            </w:rPr>
            <w:t>2017 N 38</w:t>
          </w:r>
          <w:r>
            <w:rPr>
              <w:rFonts w:ascii="Tahoma" w:hAnsi="Tahoma" w:cs="Tahoma"/>
              <w:sz w:val="16"/>
              <w:szCs w:val="16"/>
            </w:rPr>
            <w:br/>
            <w:t>(ред. от 28.11.2025)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A865C4" w:rsidRDefault="00A9040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A865C4" w:rsidRDefault="00A865C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65C4" w:rsidRDefault="00A865C4">
    <w:pPr>
      <w:pStyle w:val="ConsPlusNormal0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A865C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865C4" w:rsidRDefault="00A9040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28.08.2017 N 38</w:t>
          </w:r>
          <w:r>
            <w:rPr>
              <w:rFonts w:ascii="Tahoma" w:hAnsi="Tahoma" w:cs="Tahoma"/>
              <w:sz w:val="16"/>
              <w:szCs w:val="16"/>
            </w:rPr>
            <w:br/>
            <w:t>(ред. от 28.11.2025)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A865C4" w:rsidRDefault="00A9040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A865C4" w:rsidRDefault="00A865C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65C4" w:rsidRDefault="00A865C4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A865C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865C4" w:rsidRDefault="00A9040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минтруда Ростовской обл. от 28.08.2017 N 38</w:t>
          </w:r>
          <w:r>
            <w:rPr>
              <w:rFonts w:ascii="Tahoma" w:hAnsi="Tahoma" w:cs="Tahoma"/>
              <w:sz w:val="16"/>
              <w:szCs w:val="16"/>
            </w:rPr>
            <w:br/>
            <w:t>(ред. от 28.11.2025)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A865C4" w:rsidRDefault="00A9040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</w:t>
          </w:r>
          <w:r>
            <w:rPr>
              <w:rFonts w:ascii="Tahoma" w:hAnsi="Tahoma" w:cs="Tahoma"/>
              <w:sz w:val="16"/>
              <w:szCs w:val="16"/>
            </w:rPr>
            <w:t xml:space="preserve"> 02.07.2026</w:t>
          </w:r>
        </w:p>
      </w:tc>
    </w:tr>
  </w:tbl>
  <w:p w:rsidR="00A865C4" w:rsidRDefault="00A865C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65C4" w:rsidRDefault="00A865C4">
    <w:pPr>
      <w:pStyle w:val="ConsPlusNormal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A865C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865C4" w:rsidRDefault="00A9040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28.08.2017 N 38</w:t>
          </w:r>
          <w:r>
            <w:rPr>
              <w:rFonts w:ascii="Tahoma" w:hAnsi="Tahoma" w:cs="Tahoma"/>
              <w:sz w:val="16"/>
              <w:szCs w:val="16"/>
            </w:rPr>
            <w:br/>
            <w:t>(ред. от 28.11.2025)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A865C4" w:rsidRDefault="00A9040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A865C4" w:rsidRDefault="00A865C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65C4" w:rsidRDefault="00A865C4">
    <w:pPr>
      <w:pStyle w:val="ConsPlusNormal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A865C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865C4" w:rsidRDefault="00A9040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28.08.2017 N</w:t>
          </w:r>
          <w:r>
            <w:rPr>
              <w:rFonts w:ascii="Tahoma" w:hAnsi="Tahoma" w:cs="Tahoma"/>
              <w:sz w:val="16"/>
              <w:szCs w:val="16"/>
            </w:rPr>
            <w:t xml:space="preserve"> 38</w:t>
          </w:r>
          <w:r>
            <w:rPr>
              <w:rFonts w:ascii="Tahoma" w:hAnsi="Tahoma" w:cs="Tahoma"/>
              <w:sz w:val="16"/>
              <w:szCs w:val="16"/>
            </w:rPr>
            <w:br/>
            <w:t>(ред. от 28.11.2025)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A865C4" w:rsidRDefault="00A9040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A865C4" w:rsidRDefault="00A865C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65C4" w:rsidRDefault="00A865C4">
    <w:pPr>
      <w:pStyle w:val="ConsPlusNormal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A865C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865C4" w:rsidRDefault="00A9040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28.08.2017 N 38</w:t>
          </w:r>
          <w:r>
            <w:rPr>
              <w:rFonts w:ascii="Tahoma" w:hAnsi="Tahoma" w:cs="Tahoma"/>
              <w:sz w:val="16"/>
              <w:szCs w:val="16"/>
            </w:rPr>
            <w:br/>
            <w:t>(ред. от 28.11.2025)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A865C4" w:rsidRDefault="00A9040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A865C4" w:rsidRDefault="00A865C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65C4" w:rsidRDefault="00A865C4">
    <w:pPr>
      <w:pStyle w:val="ConsPlusNormal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A865C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865C4" w:rsidRDefault="00A9040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28.08.2017 N 38</w:t>
          </w:r>
          <w:r>
            <w:rPr>
              <w:rFonts w:ascii="Tahoma" w:hAnsi="Tahoma" w:cs="Tahoma"/>
              <w:sz w:val="16"/>
              <w:szCs w:val="16"/>
            </w:rPr>
            <w:br/>
            <w:t>(ред. от 28.11.2025)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</w:t>
          </w:r>
          <w:r>
            <w:rPr>
              <w:rFonts w:ascii="Tahoma" w:hAnsi="Tahoma" w:cs="Tahoma"/>
              <w:sz w:val="16"/>
              <w:szCs w:val="16"/>
            </w:rPr>
            <w:t>регламе...</w:t>
          </w:r>
        </w:p>
      </w:tc>
      <w:tc>
        <w:tcPr>
          <w:tcW w:w="2300" w:type="pct"/>
          <w:vAlign w:val="center"/>
        </w:tcPr>
        <w:p w:rsidR="00A865C4" w:rsidRDefault="00A9040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A865C4" w:rsidRDefault="00A865C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65C4" w:rsidRDefault="00A865C4">
    <w:pPr>
      <w:pStyle w:val="ConsPlusNormal0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A865C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865C4" w:rsidRDefault="00A9040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28.08.2017 N 38</w:t>
          </w:r>
          <w:r>
            <w:rPr>
              <w:rFonts w:ascii="Tahoma" w:hAnsi="Tahoma" w:cs="Tahoma"/>
              <w:sz w:val="16"/>
              <w:szCs w:val="16"/>
            </w:rPr>
            <w:br/>
            <w:t>(ред. от 28.11.2025)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</w:t>
          </w:r>
          <w:r>
            <w:rPr>
              <w:rFonts w:ascii="Tahoma" w:hAnsi="Tahoma" w:cs="Tahoma"/>
              <w:sz w:val="16"/>
              <w:szCs w:val="16"/>
            </w:rPr>
            <w:t>регламе...</w:t>
          </w:r>
        </w:p>
      </w:tc>
      <w:tc>
        <w:tcPr>
          <w:tcW w:w="2300" w:type="pct"/>
          <w:vAlign w:val="center"/>
        </w:tcPr>
        <w:p w:rsidR="00A865C4" w:rsidRDefault="00A9040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A865C4" w:rsidRDefault="00A865C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65C4" w:rsidRDefault="00A865C4">
    <w:pPr>
      <w:pStyle w:val="ConsPlusNormal0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A865C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865C4" w:rsidRDefault="00A9040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28.08.2017 N 38</w:t>
          </w:r>
          <w:r>
            <w:rPr>
              <w:rFonts w:ascii="Tahoma" w:hAnsi="Tahoma" w:cs="Tahoma"/>
              <w:sz w:val="16"/>
              <w:szCs w:val="16"/>
            </w:rPr>
            <w:br/>
            <w:t>(ред. от 28.11.2025)</w:t>
          </w:r>
          <w:r>
            <w:rPr>
              <w:rFonts w:ascii="Tahoma" w:hAnsi="Tahoma" w:cs="Tahoma"/>
              <w:sz w:val="16"/>
              <w:szCs w:val="16"/>
            </w:rPr>
            <w:br/>
            <w:t>"Об у</w:t>
          </w:r>
          <w:r>
            <w:rPr>
              <w:rFonts w:ascii="Tahoma" w:hAnsi="Tahoma" w:cs="Tahoma"/>
              <w:sz w:val="16"/>
              <w:szCs w:val="16"/>
            </w:rPr>
            <w:t>тверждении Административного регламе...</w:t>
          </w:r>
        </w:p>
      </w:tc>
      <w:tc>
        <w:tcPr>
          <w:tcW w:w="2300" w:type="pct"/>
          <w:vAlign w:val="center"/>
        </w:tcPr>
        <w:p w:rsidR="00A865C4" w:rsidRDefault="00A9040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A865C4" w:rsidRDefault="00A865C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65C4" w:rsidRDefault="00A865C4">
    <w:pPr>
      <w:pStyle w:val="ConsPlusNormal0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A865C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865C4" w:rsidRDefault="00A9040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28.08.2017 N 38</w:t>
          </w:r>
          <w:r>
            <w:rPr>
              <w:rFonts w:ascii="Tahoma" w:hAnsi="Tahoma" w:cs="Tahoma"/>
              <w:sz w:val="16"/>
              <w:szCs w:val="16"/>
            </w:rPr>
            <w:br/>
            <w:t>(ред. от 28.11.2025)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A865C4" w:rsidRDefault="00A9040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A865C4" w:rsidRDefault="00A865C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65C4" w:rsidRDefault="00A865C4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5C4"/>
    <w:rsid w:val="005B20E2"/>
    <w:rsid w:val="00A865C4"/>
    <w:rsid w:val="00A90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65C4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A865C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A865C4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A865C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A865C4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A865C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A865C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A865C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A865C4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A865C4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A865C4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A865C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A865C4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A865C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A865C4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A865C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A865C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A865C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A865C4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A865C4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5B20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0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23235&amp;date=02.07.2026&amp;dst=100094&amp;field=134" TargetMode="External"/><Relationship Id="rId117" Type="http://schemas.openxmlformats.org/officeDocument/2006/relationships/footer" Target="footer1.xml"/><Relationship Id="rId21" Type="http://schemas.openxmlformats.org/officeDocument/2006/relationships/hyperlink" Target="https://login.consultant.ru/link/?req=doc&amp;base=RLAW186&amp;n=159752&amp;date=02.07.2026&amp;dst=100798&amp;field=134" TargetMode="External"/><Relationship Id="rId42" Type="http://schemas.openxmlformats.org/officeDocument/2006/relationships/hyperlink" Target="https://login.consultant.ru/link/?req=doc&amp;base=RLAW186&amp;n=156280&amp;date=02.07.2026&amp;dst=100313&amp;field=134" TargetMode="External"/><Relationship Id="rId47" Type="http://schemas.openxmlformats.org/officeDocument/2006/relationships/hyperlink" Target="https://login.consultant.ru/link/?req=doc&amp;base=RLAW186&amp;n=159752&amp;date=02.07.2026&amp;dst=100803&amp;field=134" TargetMode="External"/><Relationship Id="rId63" Type="http://schemas.openxmlformats.org/officeDocument/2006/relationships/hyperlink" Target="https://login.consultant.ru/link/?req=doc&amp;base=RLAW186&amp;n=142628&amp;date=02.07.2026&amp;dst=100173&amp;field=134" TargetMode="External"/><Relationship Id="rId68" Type="http://schemas.openxmlformats.org/officeDocument/2006/relationships/hyperlink" Target="https://login.consultant.ru/link/?req=doc&amp;base=RLAW186&amp;n=114213&amp;date=02.07.2026&amp;dst=100032&amp;field=134" TargetMode="External"/><Relationship Id="rId84" Type="http://schemas.openxmlformats.org/officeDocument/2006/relationships/hyperlink" Target="https://login.consultant.ru/link/?req=doc&amp;base=RLAW186&amp;n=159752&amp;date=02.07.2026&amp;dst=100826&amp;field=134" TargetMode="External"/><Relationship Id="rId89" Type="http://schemas.openxmlformats.org/officeDocument/2006/relationships/hyperlink" Target="https://login.consultant.ru/link/?req=doc&amp;base=RLAW186&amp;n=159752&amp;date=02.07.2026&amp;dst=100831&amp;field=134" TargetMode="External"/><Relationship Id="rId112" Type="http://schemas.openxmlformats.org/officeDocument/2006/relationships/hyperlink" Target="https://login.consultant.ru/link/?req=doc&amp;base=RLAW186&amp;n=159750&amp;date=02.07.2026&amp;dst=100120&amp;field=134" TargetMode="External"/><Relationship Id="rId133" Type="http://schemas.openxmlformats.org/officeDocument/2006/relationships/footer" Target="footer8.xml"/><Relationship Id="rId138" Type="http://schemas.openxmlformats.org/officeDocument/2006/relationships/footer" Target="footer10.xml"/><Relationship Id="rId16" Type="http://schemas.openxmlformats.org/officeDocument/2006/relationships/hyperlink" Target="https://login.consultant.ru/link/?req=doc&amp;base=RLAW186&amp;n=156298&amp;date=02.07.2026&amp;dst=100054&amp;field=134" TargetMode="External"/><Relationship Id="rId107" Type="http://schemas.openxmlformats.org/officeDocument/2006/relationships/hyperlink" Target="https://login.consultant.ru/link/?req=doc&amp;base=LAW&amp;n=443427&amp;date=02.07.2026" TargetMode="External"/><Relationship Id="rId11" Type="http://schemas.openxmlformats.org/officeDocument/2006/relationships/hyperlink" Target="https://login.consultant.ru/link/?req=doc&amp;base=RLAW186&amp;n=114213&amp;date=02.07.2026&amp;dst=100005&amp;field=134" TargetMode="External"/><Relationship Id="rId32" Type="http://schemas.openxmlformats.org/officeDocument/2006/relationships/hyperlink" Target="https://login.consultant.ru/link/?req=doc&amp;base=LAW&amp;n=508668&amp;date=02.07.2026" TargetMode="External"/><Relationship Id="rId37" Type="http://schemas.openxmlformats.org/officeDocument/2006/relationships/hyperlink" Target="https://login.consultant.ru/link/?req=doc&amp;base=RLAW186&amp;n=142628&amp;date=02.07.2026&amp;dst=100161&amp;field=134" TargetMode="External"/><Relationship Id="rId53" Type="http://schemas.openxmlformats.org/officeDocument/2006/relationships/hyperlink" Target="https://login.consultant.ru/link/?req=doc&amp;base=LAW&amp;n=523235&amp;date=02.07.2026&amp;dst=4&amp;field=134" TargetMode="External"/><Relationship Id="rId58" Type="http://schemas.openxmlformats.org/officeDocument/2006/relationships/hyperlink" Target="https://login.consultant.ru/link/?req=doc&amp;base=LAW&amp;n=508668&amp;date=02.07.2026" TargetMode="External"/><Relationship Id="rId74" Type="http://schemas.openxmlformats.org/officeDocument/2006/relationships/hyperlink" Target="https://login.consultant.ru/link/?req=doc&amp;base=RLAW186&amp;n=156298&amp;date=02.07.2026&amp;dst=100074&amp;field=134" TargetMode="External"/><Relationship Id="rId79" Type="http://schemas.openxmlformats.org/officeDocument/2006/relationships/hyperlink" Target="https://login.consultant.ru/link/?req=doc&amp;base=RLAW186&amp;n=114213&amp;date=02.07.2026&amp;dst=100038&amp;field=134" TargetMode="External"/><Relationship Id="rId102" Type="http://schemas.openxmlformats.org/officeDocument/2006/relationships/hyperlink" Target="https://login.consultant.ru/link/?req=doc&amp;base=RLAW186&amp;n=142628&amp;date=02.07.2026&amp;dst=100179&amp;field=134" TargetMode="External"/><Relationship Id="rId123" Type="http://schemas.openxmlformats.org/officeDocument/2006/relationships/footer" Target="footer4.xml"/><Relationship Id="rId128" Type="http://schemas.openxmlformats.org/officeDocument/2006/relationships/header" Target="header6.xm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RLAW186&amp;n=159752&amp;date=02.07.2026&amp;dst=100832&amp;field=134" TargetMode="External"/><Relationship Id="rId95" Type="http://schemas.openxmlformats.org/officeDocument/2006/relationships/hyperlink" Target="https://login.consultant.ru/link/?req=doc&amp;base=RLAW186&amp;n=159752&amp;date=02.07.2026&amp;dst=100835&amp;field=134" TargetMode="External"/><Relationship Id="rId22" Type="http://schemas.openxmlformats.org/officeDocument/2006/relationships/hyperlink" Target="https://login.consultant.ru/link/?req=doc&amp;base=RLAW186&amp;n=159753&amp;date=02.07.2026&amp;dst=100063&amp;field=134" TargetMode="External"/><Relationship Id="rId27" Type="http://schemas.openxmlformats.org/officeDocument/2006/relationships/hyperlink" Target="https://login.consultant.ru/link/?req=doc&amp;base=RLAW186&amp;n=159020&amp;date=02.07.2026&amp;dst=14&amp;field=134" TargetMode="External"/><Relationship Id="rId43" Type="http://schemas.openxmlformats.org/officeDocument/2006/relationships/hyperlink" Target="https://login.consultant.ru/link/?req=doc&amp;base=RLAW186&amp;n=159752&amp;date=02.07.2026&amp;dst=100801&amp;field=134" TargetMode="External"/><Relationship Id="rId48" Type="http://schemas.openxmlformats.org/officeDocument/2006/relationships/hyperlink" Target="https://login.consultant.ru/link/?req=doc&amp;base=RLAW186&amp;n=155541&amp;date=02.07.2026" TargetMode="External"/><Relationship Id="rId64" Type="http://schemas.openxmlformats.org/officeDocument/2006/relationships/hyperlink" Target="https://login.consultant.ru/link/?req=doc&amp;base=RLAW186&amp;n=114213&amp;date=02.07.2026&amp;dst=100027&amp;field=134" TargetMode="External"/><Relationship Id="rId69" Type="http://schemas.openxmlformats.org/officeDocument/2006/relationships/hyperlink" Target="https://login.consultant.ru/link/?req=doc&amp;base=RLAW186&amp;n=114213&amp;date=02.07.2026&amp;dst=100034&amp;field=134" TargetMode="External"/><Relationship Id="rId113" Type="http://schemas.openxmlformats.org/officeDocument/2006/relationships/hyperlink" Target="https://login.consultant.ru/link/?req=doc&amp;base=RLAW186&amp;n=159750&amp;date=02.07.2026&amp;dst=100120&amp;field=134" TargetMode="External"/><Relationship Id="rId118" Type="http://schemas.openxmlformats.org/officeDocument/2006/relationships/header" Target="header2.xml"/><Relationship Id="rId134" Type="http://schemas.openxmlformats.org/officeDocument/2006/relationships/hyperlink" Target="https://login.consultant.ru/link/?req=doc&amp;base=RLAW186&amp;n=143269&amp;date=02.07.2026&amp;dst=100141&amp;field=134" TargetMode="External"/><Relationship Id="rId139" Type="http://schemas.openxmlformats.org/officeDocument/2006/relationships/fontTable" Target="fontTable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11602&amp;date=02.07.2026" TargetMode="External"/><Relationship Id="rId72" Type="http://schemas.openxmlformats.org/officeDocument/2006/relationships/hyperlink" Target="https://login.consultant.ru/link/?req=doc&amp;base=LAW&amp;n=523235&amp;date=02.07.2026&amp;dst=359&amp;field=134" TargetMode="External"/><Relationship Id="rId80" Type="http://schemas.openxmlformats.org/officeDocument/2006/relationships/hyperlink" Target="https://login.consultant.ru/link/?req=doc&amp;base=LAW&amp;n=183496&amp;date=02.07.2026&amp;dst=100012&amp;field=134" TargetMode="External"/><Relationship Id="rId85" Type="http://schemas.openxmlformats.org/officeDocument/2006/relationships/hyperlink" Target="https://login.consultant.ru/link/?req=doc&amp;base=RLAW186&amp;n=159752&amp;date=02.07.2026&amp;dst=100827&amp;field=134" TargetMode="External"/><Relationship Id="rId93" Type="http://schemas.openxmlformats.org/officeDocument/2006/relationships/hyperlink" Target="https://login.consultant.ru/link/?req=doc&amp;base=LAW&amp;n=442096&amp;date=02.07.2026" TargetMode="External"/><Relationship Id="rId98" Type="http://schemas.openxmlformats.org/officeDocument/2006/relationships/hyperlink" Target="https://login.consultant.ru/link/?req=doc&amp;base=RLAW186&amp;n=155541&amp;date=02.07.2026&amp;dst=100015&amp;field=134" TargetMode="External"/><Relationship Id="rId121" Type="http://schemas.openxmlformats.org/officeDocument/2006/relationships/footer" Target="footer3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6&amp;n=159752&amp;date=02.07.2026&amp;dst=100798&amp;field=134" TargetMode="External"/><Relationship Id="rId17" Type="http://schemas.openxmlformats.org/officeDocument/2006/relationships/hyperlink" Target="https://login.consultant.ru/link/?req=doc&amp;base=RLAW186&amp;n=156298&amp;date=02.07.2026&amp;dst=100055&amp;field=134" TargetMode="External"/><Relationship Id="rId25" Type="http://schemas.openxmlformats.org/officeDocument/2006/relationships/hyperlink" Target="https://login.consultant.ru/link/?req=doc&amp;base=RLAW186&amp;n=156298&amp;date=02.07.2026&amp;dst=100056&amp;field=134" TargetMode="External"/><Relationship Id="rId33" Type="http://schemas.openxmlformats.org/officeDocument/2006/relationships/hyperlink" Target="https://login.consultant.ru/link/?req=doc&amp;base=RLAW186&amp;n=159753&amp;date=02.07.2026&amp;dst=100063&amp;field=134" TargetMode="External"/><Relationship Id="rId38" Type="http://schemas.openxmlformats.org/officeDocument/2006/relationships/hyperlink" Target="https://login.consultant.ru/link/?req=doc&amp;base=RLAW186&amp;n=142628&amp;date=02.07.2026&amp;dst=100163&amp;field=134" TargetMode="External"/><Relationship Id="rId46" Type="http://schemas.openxmlformats.org/officeDocument/2006/relationships/hyperlink" Target="https://login.consultant.ru/link/?req=doc&amp;base=RLAW186&amp;n=156298&amp;date=02.07.2026&amp;dst=100068&amp;field=134" TargetMode="External"/><Relationship Id="rId59" Type="http://schemas.openxmlformats.org/officeDocument/2006/relationships/hyperlink" Target="https://login.consultant.ru/link/?req=doc&amp;base=RLAW186&amp;n=159752&amp;date=02.07.2026&amp;dst=100810&amp;field=134" TargetMode="External"/><Relationship Id="rId67" Type="http://schemas.openxmlformats.org/officeDocument/2006/relationships/hyperlink" Target="https://login.consultant.ru/link/?req=doc&amp;base=RLAW186&amp;n=156280&amp;date=02.07.2026&amp;dst=100016&amp;field=134" TargetMode="External"/><Relationship Id="rId103" Type="http://schemas.openxmlformats.org/officeDocument/2006/relationships/hyperlink" Target="https://login.consultant.ru/link/?req=doc&amp;base=RLAW186&amp;n=142628&amp;date=02.07.2026&amp;dst=100180&amp;field=134" TargetMode="External"/><Relationship Id="rId108" Type="http://schemas.openxmlformats.org/officeDocument/2006/relationships/hyperlink" Target="https://login.consultant.ru/link/?req=doc&amp;base=RLAW186&amp;n=156298&amp;date=02.07.2026&amp;dst=100086&amp;field=134" TargetMode="External"/><Relationship Id="rId116" Type="http://schemas.openxmlformats.org/officeDocument/2006/relationships/header" Target="header1.xml"/><Relationship Id="rId124" Type="http://schemas.openxmlformats.org/officeDocument/2006/relationships/hyperlink" Target="https://login.consultant.ru/link/?req=doc&amp;base=RLAW186&amp;n=159020&amp;date=02.07.2026" TargetMode="External"/><Relationship Id="rId129" Type="http://schemas.openxmlformats.org/officeDocument/2006/relationships/footer" Target="footer6.xml"/><Relationship Id="rId137" Type="http://schemas.openxmlformats.org/officeDocument/2006/relationships/header" Target="header10.xml"/><Relationship Id="rId20" Type="http://schemas.openxmlformats.org/officeDocument/2006/relationships/hyperlink" Target="https://login.consultant.ru/link/?req=doc&amp;base=RLAW186&amp;n=114213&amp;date=02.07.2026&amp;dst=100012&amp;field=134" TargetMode="External"/><Relationship Id="rId41" Type="http://schemas.openxmlformats.org/officeDocument/2006/relationships/hyperlink" Target="https://login.consultant.ru/link/?req=doc&amp;base=RLAW186&amp;n=159750&amp;date=02.07.2026&amp;dst=100089&amp;field=134" TargetMode="External"/><Relationship Id="rId54" Type="http://schemas.openxmlformats.org/officeDocument/2006/relationships/hyperlink" Target="https://login.consultant.ru/link/?req=doc&amp;base=RLAW186&amp;n=159752&amp;date=02.07.2026&amp;dst=100804&amp;field=134" TargetMode="External"/><Relationship Id="rId62" Type="http://schemas.openxmlformats.org/officeDocument/2006/relationships/hyperlink" Target="https://login.consultant.ru/link/?req=doc&amp;base=RLAW186&amp;n=142628&amp;date=02.07.2026&amp;dst=100170&amp;field=134" TargetMode="External"/><Relationship Id="rId70" Type="http://schemas.openxmlformats.org/officeDocument/2006/relationships/hyperlink" Target="https://login.consultant.ru/link/?req=doc&amp;base=LAW&amp;n=523235&amp;date=02.07.2026&amp;dst=43&amp;field=134" TargetMode="External"/><Relationship Id="rId75" Type="http://schemas.openxmlformats.org/officeDocument/2006/relationships/hyperlink" Target="https://login.consultant.ru/link/?req=doc&amp;base=RLAW186&amp;n=156298&amp;date=02.07.2026&amp;dst=100084&amp;field=134" TargetMode="External"/><Relationship Id="rId83" Type="http://schemas.openxmlformats.org/officeDocument/2006/relationships/hyperlink" Target="https://login.consultant.ru/link/?req=doc&amp;base=RLAW186&amp;n=159752&amp;date=02.07.2026&amp;dst=100825&amp;field=134" TargetMode="External"/><Relationship Id="rId88" Type="http://schemas.openxmlformats.org/officeDocument/2006/relationships/hyperlink" Target="https://login.consultant.ru/link/?req=doc&amp;base=RLAW186&amp;n=159752&amp;date=02.07.2026&amp;dst=100830&amp;field=134" TargetMode="External"/><Relationship Id="rId91" Type="http://schemas.openxmlformats.org/officeDocument/2006/relationships/hyperlink" Target="https://login.consultant.ru/link/?req=doc&amp;base=RLAW186&amp;n=114213&amp;date=02.07.2026&amp;dst=100057&amp;field=134" TargetMode="External"/><Relationship Id="rId96" Type="http://schemas.openxmlformats.org/officeDocument/2006/relationships/hyperlink" Target="https://login.consultant.ru/link/?req=doc&amp;base=RLAW186&amp;n=159752&amp;date=02.07.2026&amp;dst=100837&amp;field=134" TargetMode="External"/><Relationship Id="rId111" Type="http://schemas.openxmlformats.org/officeDocument/2006/relationships/hyperlink" Target="https://login.consultant.ru/link/?req=doc&amp;base=RLAW186&amp;n=159750&amp;date=02.07.2026&amp;dst=100118&amp;field=134" TargetMode="External"/><Relationship Id="rId132" Type="http://schemas.openxmlformats.org/officeDocument/2006/relationships/header" Target="header8.xml"/><Relationship Id="rId14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186&amp;n=159750&amp;date=02.07.2026&amp;dst=100085&amp;field=134" TargetMode="External"/><Relationship Id="rId23" Type="http://schemas.openxmlformats.org/officeDocument/2006/relationships/hyperlink" Target="https://login.consultant.ru/link/?req=doc&amp;base=RLAW186&amp;n=143269&amp;date=02.07.2026&amp;dst=100065&amp;field=134" TargetMode="External"/><Relationship Id="rId28" Type="http://schemas.openxmlformats.org/officeDocument/2006/relationships/hyperlink" Target="https://login.consultant.ru/link/?req=doc&amp;base=RLAW186&amp;n=160158&amp;date=02.07.2026&amp;dst=22&amp;field=134" TargetMode="External"/><Relationship Id="rId36" Type="http://schemas.openxmlformats.org/officeDocument/2006/relationships/hyperlink" Target="https://login.consultant.ru/link/?req=doc&amp;base=RLAW186&amp;n=142628&amp;date=02.07.2026&amp;dst=100160&amp;field=134" TargetMode="External"/><Relationship Id="rId49" Type="http://schemas.openxmlformats.org/officeDocument/2006/relationships/hyperlink" Target="https://login.consultant.ru/link/?req=doc&amp;base=RLAW186&amp;n=155541&amp;date=02.07.2026" TargetMode="External"/><Relationship Id="rId57" Type="http://schemas.openxmlformats.org/officeDocument/2006/relationships/hyperlink" Target="https://login.consultant.ru/link/?req=doc&amp;base=RLAW186&amp;n=159752&amp;date=02.07.2026&amp;dst=100807&amp;field=134" TargetMode="External"/><Relationship Id="rId106" Type="http://schemas.openxmlformats.org/officeDocument/2006/relationships/hyperlink" Target="https://login.consultant.ru/link/?req=doc&amp;base=RLAW186&amp;n=159752&amp;date=02.07.2026&amp;dst=100906&amp;field=134" TargetMode="External"/><Relationship Id="rId114" Type="http://schemas.openxmlformats.org/officeDocument/2006/relationships/hyperlink" Target="https://login.consultant.ru/link/?req=doc&amp;base=RLAW186&amp;n=159750&amp;date=02.07.2026&amp;dst=100121&amp;field=134" TargetMode="External"/><Relationship Id="rId119" Type="http://schemas.openxmlformats.org/officeDocument/2006/relationships/footer" Target="footer2.xml"/><Relationship Id="rId127" Type="http://schemas.openxmlformats.org/officeDocument/2006/relationships/footer" Target="footer5.xml"/><Relationship Id="rId10" Type="http://schemas.openxmlformats.org/officeDocument/2006/relationships/hyperlink" Target="https://login.consultant.ru/link/?req=doc&amp;base=RLAW186&amp;n=142628&amp;date=02.07.2026&amp;dst=100157&amp;field=134" TargetMode="External"/><Relationship Id="rId31" Type="http://schemas.openxmlformats.org/officeDocument/2006/relationships/hyperlink" Target="www.gosuslugi.ru" TargetMode="External"/><Relationship Id="rId44" Type="http://schemas.openxmlformats.org/officeDocument/2006/relationships/hyperlink" Target="https://login.consultant.ru/link/?req=doc&amp;base=RLAW186&amp;n=156298&amp;date=02.07.2026&amp;dst=100059&amp;field=134" TargetMode="External"/><Relationship Id="rId52" Type="http://schemas.openxmlformats.org/officeDocument/2006/relationships/hyperlink" Target="https://login.consultant.ru/link/?req=doc&amp;base=LAW&amp;n=523235&amp;date=02.07.2026&amp;dst=1&amp;field=134" TargetMode="External"/><Relationship Id="rId60" Type="http://schemas.openxmlformats.org/officeDocument/2006/relationships/hyperlink" Target="https://login.consultant.ru/link/?req=doc&amp;base=RLAW186&amp;n=159752&amp;date=02.07.2026&amp;dst=100822&amp;field=134" TargetMode="External"/><Relationship Id="rId65" Type="http://schemas.openxmlformats.org/officeDocument/2006/relationships/hyperlink" Target="https://login.consultant.ru/link/?req=doc&amp;base=RLAW186&amp;n=114213&amp;date=02.07.2026&amp;dst=100030&amp;field=134" TargetMode="External"/><Relationship Id="rId73" Type="http://schemas.openxmlformats.org/officeDocument/2006/relationships/hyperlink" Target="https://login.consultant.ru/link/?req=doc&amp;base=RLAW186&amp;n=114213&amp;date=02.07.2026&amp;dst=100036&amp;field=134" TargetMode="External"/><Relationship Id="rId78" Type="http://schemas.openxmlformats.org/officeDocument/2006/relationships/hyperlink" Target="https://login.consultant.ru/link/?req=doc&amp;base=LAW&amp;n=471020&amp;date=02.07.2026" TargetMode="External"/><Relationship Id="rId81" Type="http://schemas.openxmlformats.org/officeDocument/2006/relationships/hyperlink" Target="https://login.consultant.ru/link/?req=doc&amp;base=LAW&amp;n=523235&amp;date=02.07.2026&amp;dst=244&amp;field=134" TargetMode="External"/><Relationship Id="rId86" Type="http://schemas.openxmlformats.org/officeDocument/2006/relationships/hyperlink" Target="https://login.consultant.ru/link/?req=doc&amp;base=RLAW186&amp;n=159752&amp;date=02.07.2026&amp;dst=100828&amp;field=134" TargetMode="External"/><Relationship Id="rId94" Type="http://schemas.openxmlformats.org/officeDocument/2006/relationships/hyperlink" Target="https://login.consultant.ru/link/?req=doc&amp;base=RLAW186&amp;n=159750&amp;date=02.07.2026&amp;dst=100117&amp;field=134" TargetMode="External"/><Relationship Id="rId99" Type="http://schemas.openxmlformats.org/officeDocument/2006/relationships/hyperlink" Target="https://login.consultant.ru/link/?req=doc&amp;base=RLAW186&amp;n=155541&amp;date=02.07.2026&amp;dst=100075&amp;field=134" TargetMode="External"/><Relationship Id="rId101" Type="http://schemas.openxmlformats.org/officeDocument/2006/relationships/hyperlink" Target="https://login.consultant.ru/link/?req=doc&amp;base=RLAW186&amp;n=114213&amp;date=02.07.2026&amp;dst=100063&amp;field=134" TargetMode="External"/><Relationship Id="rId122" Type="http://schemas.openxmlformats.org/officeDocument/2006/relationships/header" Target="header4.xml"/><Relationship Id="rId130" Type="http://schemas.openxmlformats.org/officeDocument/2006/relationships/header" Target="header7.xml"/><Relationship Id="rId135" Type="http://schemas.openxmlformats.org/officeDocument/2006/relationships/header" Target="header9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92786&amp;date=02.07.2026&amp;dst=100005&amp;field=134" TargetMode="External"/><Relationship Id="rId13" Type="http://schemas.openxmlformats.org/officeDocument/2006/relationships/hyperlink" Target="https://login.consultant.ru/link/?req=doc&amp;base=RLAW186&amp;n=159753&amp;date=02.07.2026&amp;dst=100063&amp;field=134" TargetMode="External"/><Relationship Id="rId18" Type="http://schemas.openxmlformats.org/officeDocument/2006/relationships/hyperlink" Target="https://login.consultant.ru/link/?req=doc&amp;base=RLAW186&amp;n=92786&amp;date=02.07.2026&amp;dst=100005&amp;field=134" TargetMode="External"/><Relationship Id="rId39" Type="http://schemas.openxmlformats.org/officeDocument/2006/relationships/hyperlink" Target="https://login.consultant.ru/link/?req=doc&amp;base=RLAW186&amp;n=142628&amp;date=02.07.2026&amp;dst=100164&amp;field=134" TargetMode="External"/><Relationship Id="rId109" Type="http://schemas.openxmlformats.org/officeDocument/2006/relationships/hyperlink" Target="https://login.consultant.ru/link/?req=doc&amp;base=LAW&amp;n=523235&amp;date=02.07.2026" TargetMode="External"/><Relationship Id="rId34" Type="http://schemas.openxmlformats.org/officeDocument/2006/relationships/hyperlink" Target="https://login.consultant.ru/link/?req=doc&amp;base=RLAW186&amp;n=159750&amp;date=02.07.2026&amp;dst=100087&amp;field=134" TargetMode="External"/><Relationship Id="rId50" Type="http://schemas.openxmlformats.org/officeDocument/2006/relationships/hyperlink" Target="https://login.consultant.ru/link/?req=doc&amp;base=RLAW186&amp;n=159750&amp;date=02.07.2026&amp;dst=100095&amp;field=134" TargetMode="External"/><Relationship Id="rId55" Type="http://schemas.openxmlformats.org/officeDocument/2006/relationships/hyperlink" Target="https://login.consultant.ru/link/?req=doc&amp;base=RLAW186&amp;n=143269&amp;date=02.07.2026&amp;dst=100073&amp;field=134" TargetMode="External"/><Relationship Id="rId76" Type="http://schemas.openxmlformats.org/officeDocument/2006/relationships/hyperlink" Target="https://login.consultant.ru/link/?req=doc&amp;base=RLAW186&amp;n=159750&amp;date=02.07.2026&amp;dst=100111&amp;field=134" TargetMode="External"/><Relationship Id="rId97" Type="http://schemas.openxmlformats.org/officeDocument/2006/relationships/hyperlink" Target="https://login.consultant.ru/link/?req=doc&amp;base=RLAW186&amp;n=136345&amp;date=02.07.2026" TargetMode="External"/><Relationship Id="rId104" Type="http://schemas.openxmlformats.org/officeDocument/2006/relationships/hyperlink" Target="https://login.consultant.ru/link/?req=doc&amp;base=RLAW186&amp;n=159752&amp;date=02.07.2026&amp;dst=100838&amp;field=134" TargetMode="External"/><Relationship Id="rId120" Type="http://schemas.openxmlformats.org/officeDocument/2006/relationships/header" Target="header3.xml"/><Relationship Id="rId125" Type="http://schemas.openxmlformats.org/officeDocument/2006/relationships/hyperlink" Target="https://login.consultant.ru/link/?req=doc&amp;base=RLAW186&amp;n=159020&amp;date=02.07.2026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523235&amp;date=02.07.2026&amp;dst=290&amp;field=134" TargetMode="External"/><Relationship Id="rId92" Type="http://schemas.openxmlformats.org/officeDocument/2006/relationships/hyperlink" Target="https://login.consultant.ru/link/?req=doc&amp;base=LAW&amp;n=523235&amp;date=02.07.2026&amp;dst=100383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186&amp;n=159020&amp;date=02.07.2026&amp;dst=13&amp;field=134" TargetMode="External"/><Relationship Id="rId24" Type="http://schemas.openxmlformats.org/officeDocument/2006/relationships/hyperlink" Target="https://login.consultant.ru/link/?req=doc&amp;base=RLAW186&amp;n=159750&amp;date=02.07.2026&amp;dst=100085&amp;field=134" TargetMode="External"/><Relationship Id="rId40" Type="http://schemas.openxmlformats.org/officeDocument/2006/relationships/hyperlink" Target="https://login.consultant.ru/link/?req=doc&amp;base=RLAW186&amp;n=143269&amp;date=02.07.2026&amp;dst=100071&amp;field=134" TargetMode="External"/><Relationship Id="rId45" Type="http://schemas.openxmlformats.org/officeDocument/2006/relationships/hyperlink" Target="https://login.consultant.ru/link/?req=doc&amp;base=RLAW186&amp;n=156298&amp;date=02.07.2026&amp;dst=100063&amp;field=134" TargetMode="External"/><Relationship Id="rId66" Type="http://schemas.openxmlformats.org/officeDocument/2006/relationships/hyperlink" Target="https://login.consultant.ru/link/?req=doc&amp;base=RLAW186&amp;n=156280&amp;date=02.07.2026&amp;dst=100196&amp;field=134" TargetMode="External"/><Relationship Id="rId87" Type="http://schemas.openxmlformats.org/officeDocument/2006/relationships/hyperlink" Target="https://login.consultant.ru/link/?req=doc&amp;base=RLAW186&amp;n=159752&amp;date=02.07.2026&amp;dst=100829&amp;field=134" TargetMode="External"/><Relationship Id="rId110" Type="http://schemas.openxmlformats.org/officeDocument/2006/relationships/hyperlink" Target="https://login.consultant.ru/link/?req=doc&amp;base=RLAW186&amp;n=160154&amp;date=02.07.2026" TargetMode="External"/><Relationship Id="rId115" Type="http://schemas.openxmlformats.org/officeDocument/2006/relationships/hyperlink" Target="https://login.consultant.ru/link/?req=doc&amp;base=RLAW186&amp;n=143269&amp;date=02.07.2026&amp;dst=100075&amp;field=134" TargetMode="External"/><Relationship Id="rId131" Type="http://schemas.openxmlformats.org/officeDocument/2006/relationships/footer" Target="footer7.xml"/><Relationship Id="rId136" Type="http://schemas.openxmlformats.org/officeDocument/2006/relationships/footer" Target="footer9.xml"/><Relationship Id="rId61" Type="http://schemas.openxmlformats.org/officeDocument/2006/relationships/hyperlink" Target="https://login.consultant.ru/link/?req=doc&amp;base=RLAW186&amp;n=142628&amp;date=02.07.2026&amp;dst=100168&amp;field=134" TargetMode="External"/><Relationship Id="rId82" Type="http://schemas.openxmlformats.org/officeDocument/2006/relationships/hyperlink" Target="https://login.consultant.ru/link/?req=doc&amp;base=RLAW186&amp;n=159752&amp;date=02.07.2026&amp;dst=100823&amp;field=134" TargetMode="External"/><Relationship Id="rId19" Type="http://schemas.openxmlformats.org/officeDocument/2006/relationships/hyperlink" Target="https://login.consultant.ru/link/?req=doc&amp;base=RLAW186&amp;n=142628&amp;date=02.07.2026&amp;dst=100157&amp;field=134" TargetMode="External"/><Relationship Id="rId14" Type="http://schemas.openxmlformats.org/officeDocument/2006/relationships/hyperlink" Target="https://login.consultant.ru/link/?req=doc&amp;base=RLAW186&amp;n=143269&amp;date=02.07.2026&amp;dst=100065&amp;field=134" TargetMode="External"/><Relationship Id="rId30" Type="http://schemas.openxmlformats.org/officeDocument/2006/relationships/hyperlink" Target="http://mintrud.donland.ru" TargetMode="External"/><Relationship Id="rId35" Type="http://schemas.openxmlformats.org/officeDocument/2006/relationships/hyperlink" Target="https://login.consultant.ru/link/?req=doc&amp;base=RLAW186&amp;n=143269&amp;date=02.07.2026&amp;dst=100067&amp;field=134" TargetMode="External"/><Relationship Id="rId56" Type="http://schemas.openxmlformats.org/officeDocument/2006/relationships/hyperlink" Target="https://login.consultant.ru/link/?req=doc&amp;base=RLAW186&amp;n=114213&amp;date=02.07.2026&amp;dst=100025&amp;field=134" TargetMode="External"/><Relationship Id="rId77" Type="http://schemas.openxmlformats.org/officeDocument/2006/relationships/hyperlink" Target="https://login.consultant.ru/link/?req=doc&amp;base=RLAW186&amp;n=159750&amp;date=02.07.2026&amp;dst=100113&amp;field=134" TargetMode="External"/><Relationship Id="rId100" Type="http://schemas.openxmlformats.org/officeDocument/2006/relationships/hyperlink" Target="https://login.consultant.ru/link/?req=doc&amp;base=RLAW186&amp;n=159020&amp;date=02.07.2026&amp;dst=100150&amp;field=134" TargetMode="External"/><Relationship Id="rId105" Type="http://schemas.openxmlformats.org/officeDocument/2006/relationships/hyperlink" Target="www.gosuslugi.ru" TargetMode="External"/><Relationship Id="rId126" Type="http://schemas.openxmlformats.org/officeDocument/2006/relationships/header" Target="head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24421</Words>
  <Characters>139200</Characters>
  <Application>Microsoft Office Word</Application>
  <DocSecurity>0</DocSecurity>
  <Lines>1160</Lines>
  <Paragraphs>326</Paragraphs>
  <ScaleCrop>false</ScaleCrop>
  <Company>КонсультантПлюс Версия 4025.00.50</Company>
  <LinksUpToDate>false</LinksUpToDate>
  <CharactersWithSpaces>163295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28.08.2017 N 38
(ред. от 28.11.2025)
"Об утверждении Административного регламента предоставления государственной услуги "Предоставление ежемесячных денежных выплат на полноценное питание беременных женщин из малоимущих семей, кормящих матерей и детей в возрасте до трех лет из малоимущих семей"</dc:title>
  <dc:creator>Слуцкая Ольга</dc:creator>
  <cp:lastModifiedBy>Slutskaya</cp:lastModifiedBy>
  <cp:revision>2</cp:revision>
  <dcterms:created xsi:type="dcterms:W3CDTF">2026-07-02T07:20:00Z</dcterms:created>
  <dcterms:modified xsi:type="dcterms:W3CDTF">2026-07-02T07:20:00Z</dcterms:modified>
</cp:coreProperties>
</file>